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4A6" w:rsidRDefault="002F7FEF" w:rsidP="005B6673">
      <w:pPr>
        <w:spacing w:before="100" w:beforeAutospacing="1"/>
        <w:jc w:val="center"/>
        <w:rPr>
          <w:b/>
          <w:sz w:val="26"/>
          <w:szCs w:val="26"/>
        </w:rPr>
      </w:pPr>
      <w:r w:rsidRPr="005B6673">
        <w:rPr>
          <w:b/>
          <w:sz w:val="26"/>
          <w:szCs w:val="26"/>
        </w:rPr>
        <w:t xml:space="preserve">GIÁO DỤC NGHỀ NGHIỆP TRONG BỐI CẢNH </w:t>
      </w:r>
      <w:r w:rsidR="00FF74A6">
        <w:rPr>
          <w:b/>
          <w:sz w:val="26"/>
          <w:szCs w:val="26"/>
        </w:rPr>
        <w:t xml:space="preserve">  </w:t>
      </w:r>
    </w:p>
    <w:p w:rsidR="004A00E9" w:rsidRDefault="00FF74A6" w:rsidP="005B6673">
      <w:pPr>
        <w:spacing w:before="100" w:beforeAutospacing="1"/>
        <w:jc w:val="center"/>
        <w:rPr>
          <w:b/>
          <w:sz w:val="26"/>
          <w:szCs w:val="26"/>
        </w:rPr>
      </w:pPr>
      <w:r>
        <w:rPr>
          <w:b/>
          <w:sz w:val="26"/>
          <w:szCs w:val="26"/>
        </w:rPr>
        <w:t>CÁC</w:t>
      </w:r>
      <w:r w:rsidR="002F7FEF" w:rsidRPr="005B6673">
        <w:rPr>
          <w:b/>
          <w:sz w:val="26"/>
          <w:szCs w:val="26"/>
        </w:rPr>
        <w:t>H MẠNG CÔNG NGHIỆP 4.0</w:t>
      </w:r>
      <w:r>
        <w:rPr>
          <w:b/>
          <w:sz w:val="26"/>
          <w:szCs w:val="26"/>
        </w:rPr>
        <w:t xml:space="preserve"> : NHỮNG CƠ HỘI VÀ THÁCH THỨC</w:t>
      </w:r>
    </w:p>
    <w:p w:rsidR="00FF74A6" w:rsidRPr="005B6673" w:rsidRDefault="00FF74A6" w:rsidP="005B6673">
      <w:pPr>
        <w:spacing w:before="100" w:beforeAutospacing="1"/>
        <w:jc w:val="center"/>
        <w:rPr>
          <w:b/>
          <w:sz w:val="26"/>
          <w:szCs w:val="26"/>
        </w:rPr>
      </w:pPr>
      <w:r w:rsidRPr="00FF74A6">
        <w:rPr>
          <w:b/>
          <w:sz w:val="26"/>
          <w:szCs w:val="26"/>
        </w:rPr>
        <w:t>VOCATIONAL EDUCATION</w:t>
      </w:r>
      <w:r>
        <w:rPr>
          <w:b/>
          <w:sz w:val="26"/>
          <w:szCs w:val="26"/>
        </w:rPr>
        <w:t xml:space="preserve"> IN THE CONTEXT OF THE</w:t>
      </w:r>
      <w:r w:rsidRPr="00FF74A6">
        <w:t xml:space="preserve"> </w:t>
      </w:r>
      <w:r w:rsidRPr="00FF74A6">
        <w:rPr>
          <w:b/>
          <w:sz w:val="26"/>
          <w:szCs w:val="26"/>
        </w:rPr>
        <w:t>FOURTH INDUSTRIAL REVOLUTION</w:t>
      </w:r>
      <w:r>
        <w:rPr>
          <w:b/>
          <w:sz w:val="26"/>
          <w:szCs w:val="26"/>
        </w:rPr>
        <w:t xml:space="preserve"> : </w:t>
      </w:r>
      <w:r w:rsidR="004C16D0" w:rsidRPr="004C16D0">
        <w:rPr>
          <w:b/>
          <w:sz w:val="26"/>
          <w:szCs w:val="26"/>
        </w:rPr>
        <w:t xml:space="preserve">OPPORTUNITIES AND CHALLENGES </w:t>
      </w:r>
    </w:p>
    <w:p w:rsidR="008D5A18" w:rsidRPr="005B6673" w:rsidRDefault="008D5A18" w:rsidP="005B6673">
      <w:pPr>
        <w:jc w:val="right"/>
        <w:rPr>
          <w:b/>
          <w:i/>
          <w:sz w:val="26"/>
          <w:szCs w:val="26"/>
        </w:rPr>
      </w:pPr>
      <w:r w:rsidRPr="005B6673">
        <w:rPr>
          <w:b/>
          <w:i/>
          <w:sz w:val="26"/>
          <w:szCs w:val="26"/>
        </w:rPr>
        <w:t xml:space="preserve">ThS. Chung </w:t>
      </w:r>
      <w:r w:rsidR="009F005F" w:rsidRPr="005B6673">
        <w:rPr>
          <w:b/>
          <w:i/>
          <w:sz w:val="26"/>
          <w:szCs w:val="26"/>
        </w:rPr>
        <w:t>N</w:t>
      </w:r>
      <w:r w:rsidRPr="005B6673">
        <w:rPr>
          <w:b/>
          <w:i/>
          <w:sz w:val="26"/>
          <w:szCs w:val="26"/>
        </w:rPr>
        <w:t>gọc Quế Chi</w:t>
      </w:r>
    </w:p>
    <w:p w:rsidR="008D5A18" w:rsidRDefault="008D5A18" w:rsidP="005B6673">
      <w:pPr>
        <w:jc w:val="right"/>
        <w:rPr>
          <w:i/>
          <w:sz w:val="26"/>
          <w:szCs w:val="26"/>
          <w:lang w:val="vi-VN"/>
        </w:rPr>
      </w:pPr>
      <w:r w:rsidRPr="005B6673">
        <w:rPr>
          <w:i/>
          <w:sz w:val="26"/>
          <w:szCs w:val="26"/>
        </w:rPr>
        <w:t>Trư</w:t>
      </w:r>
      <w:r w:rsidR="00DB6927" w:rsidRPr="005B6673">
        <w:rPr>
          <w:i/>
          <w:sz w:val="26"/>
          <w:szCs w:val="26"/>
        </w:rPr>
        <w:t>ờ</w:t>
      </w:r>
      <w:r w:rsidRPr="005B6673">
        <w:rPr>
          <w:i/>
          <w:sz w:val="26"/>
          <w:szCs w:val="26"/>
        </w:rPr>
        <w:t>ng Cao đẳng Kinh Tế Kỹ Thuật TP. Hồ Chí Minh</w:t>
      </w:r>
    </w:p>
    <w:p w:rsidR="00CF3B70" w:rsidRPr="00CF3B70" w:rsidRDefault="005E2FCE" w:rsidP="005B6673">
      <w:pPr>
        <w:jc w:val="right"/>
        <w:rPr>
          <w:i/>
          <w:sz w:val="26"/>
          <w:szCs w:val="26"/>
          <w:lang w:val="vi-VN"/>
        </w:rPr>
      </w:pPr>
      <w:r>
        <w:rPr>
          <w:i/>
          <w:sz w:val="26"/>
          <w:szCs w:val="26"/>
          <w:lang w:val="vi-VN"/>
        </w:rPr>
        <w:t>mail</w:t>
      </w:r>
      <w:r w:rsidR="00CF3B70">
        <w:rPr>
          <w:i/>
          <w:sz w:val="26"/>
          <w:szCs w:val="26"/>
          <w:lang w:val="vi-VN"/>
        </w:rPr>
        <w:t>: cnqchi@gmail.com</w:t>
      </w:r>
    </w:p>
    <w:p w:rsidR="00403AB2" w:rsidRPr="005B6673" w:rsidRDefault="006679E8" w:rsidP="005B6673">
      <w:pPr>
        <w:spacing w:before="100" w:beforeAutospacing="1" w:after="100" w:afterAutospacing="1"/>
        <w:jc w:val="both"/>
        <w:rPr>
          <w:b/>
          <w:sz w:val="26"/>
          <w:szCs w:val="26"/>
        </w:rPr>
      </w:pPr>
      <w:r w:rsidRPr="005B6673">
        <w:rPr>
          <w:b/>
          <w:sz w:val="26"/>
          <w:szCs w:val="26"/>
        </w:rPr>
        <w:t xml:space="preserve">        </w:t>
      </w:r>
      <w:r w:rsidR="00403AB2" w:rsidRPr="005B6673">
        <w:rPr>
          <w:b/>
          <w:sz w:val="26"/>
          <w:szCs w:val="26"/>
        </w:rPr>
        <w:t>Tóm tắt</w:t>
      </w:r>
    </w:p>
    <w:p w:rsidR="00F70370" w:rsidRPr="005B6673" w:rsidRDefault="002F6305" w:rsidP="000339A3">
      <w:pPr>
        <w:spacing w:before="100" w:beforeAutospacing="1" w:after="100" w:afterAutospacing="1"/>
        <w:jc w:val="both"/>
        <w:rPr>
          <w:i/>
          <w:sz w:val="26"/>
          <w:szCs w:val="26"/>
        </w:rPr>
      </w:pPr>
      <w:r w:rsidRPr="002F6305">
        <w:rPr>
          <w:i/>
          <w:sz w:val="26"/>
          <w:szCs w:val="26"/>
        </w:rPr>
        <w:t xml:space="preserve">Cách mạng </w:t>
      </w:r>
      <w:r w:rsidR="000339A3">
        <w:rPr>
          <w:i/>
          <w:sz w:val="26"/>
          <w:szCs w:val="26"/>
        </w:rPr>
        <w:t xml:space="preserve">công nghiệp </w:t>
      </w:r>
      <w:r w:rsidRPr="002F6305">
        <w:rPr>
          <w:i/>
          <w:sz w:val="26"/>
          <w:szCs w:val="26"/>
        </w:rPr>
        <w:t xml:space="preserve">4.0 cũng như những cuộc cách mạng trước đó đã tác động tới mọi mặt của đời sống xã hội với những mức độ và chiều hướng khác nhau. Giáo dục nghề nghiệp là một trong những </w:t>
      </w:r>
      <w:r w:rsidR="00404024">
        <w:rPr>
          <w:i/>
          <w:sz w:val="26"/>
          <w:szCs w:val="26"/>
        </w:rPr>
        <w:t>lĩnh vực</w:t>
      </w:r>
      <w:r w:rsidRPr="002F6305">
        <w:rPr>
          <w:i/>
          <w:sz w:val="26"/>
          <w:szCs w:val="26"/>
        </w:rPr>
        <w:t xml:space="preserve"> chịu ảnh hưởng mạnh mẽ nhất của cuộc cách mạng 4.0 vì sản phẩm của đào tạo phải đáp ứng với nhu cầu của thị trường lao động đang có sự thay đổi nhanh chóng. Bài viết này đề cập đến một số tác động của cuộc cách mạng 4.0 tới hoạt động giáo dục nghề nghiệp của Việt Nam hiện nay và nêu những cơ hội và thách thức cho hoạt động đào tạo tại các cơ sở giáo dục nghề nghiệp trong bối cảnh cách mạng công nghiệp 4.</w:t>
      </w:r>
      <w:r>
        <w:rPr>
          <w:i/>
          <w:sz w:val="26"/>
          <w:szCs w:val="26"/>
        </w:rPr>
        <w:t>0.</w:t>
      </w:r>
    </w:p>
    <w:p w:rsidR="00935717" w:rsidRDefault="00935717" w:rsidP="000339A3">
      <w:pPr>
        <w:spacing w:before="100" w:beforeAutospacing="1" w:after="100" w:afterAutospacing="1"/>
        <w:jc w:val="both"/>
        <w:rPr>
          <w:i/>
          <w:sz w:val="26"/>
          <w:szCs w:val="26"/>
          <w:lang w:val="vi-VN"/>
        </w:rPr>
      </w:pPr>
      <w:r w:rsidRPr="005B6673">
        <w:rPr>
          <w:i/>
          <w:sz w:val="26"/>
          <w:szCs w:val="26"/>
        </w:rPr>
        <w:t xml:space="preserve">Từ khóa: </w:t>
      </w:r>
      <w:r w:rsidR="002F6305">
        <w:rPr>
          <w:i/>
          <w:sz w:val="26"/>
          <w:szCs w:val="26"/>
        </w:rPr>
        <w:t>C</w:t>
      </w:r>
      <w:r w:rsidR="00180939" w:rsidRPr="005B6673">
        <w:rPr>
          <w:i/>
          <w:sz w:val="26"/>
          <w:szCs w:val="26"/>
        </w:rPr>
        <w:t>ách mạng công nghiệp 4.0</w:t>
      </w:r>
      <w:r w:rsidR="002F6305" w:rsidRPr="002F6305">
        <w:t xml:space="preserve"> </w:t>
      </w:r>
      <w:r w:rsidR="002F6305">
        <w:t xml:space="preserve">và </w:t>
      </w:r>
      <w:r w:rsidR="002F6305" w:rsidRPr="002F6305">
        <w:rPr>
          <w:i/>
          <w:sz w:val="26"/>
          <w:szCs w:val="26"/>
        </w:rPr>
        <w:t xml:space="preserve">Giáo dục nghề nghiệp </w:t>
      </w:r>
    </w:p>
    <w:p w:rsidR="00400EF1" w:rsidRPr="002F6305" w:rsidRDefault="002F6305" w:rsidP="000339A3">
      <w:pPr>
        <w:spacing w:after="100" w:afterAutospacing="1"/>
        <w:jc w:val="both"/>
        <w:rPr>
          <w:rFonts w:eastAsia="Times New Roman"/>
          <w:szCs w:val="24"/>
          <w:lang w:eastAsia="vi-VN"/>
        </w:rPr>
      </w:pPr>
      <w:r>
        <w:rPr>
          <w:rFonts w:eastAsia="Times New Roman"/>
          <w:szCs w:val="24"/>
          <w:lang w:eastAsia="vi-VN"/>
        </w:rPr>
        <w:t>Abstract</w:t>
      </w:r>
    </w:p>
    <w:p w:rsidR="005E2FCE" w:rsidRPr="004C16D0" w:rsidRDefault="007D10F4" w:rsidP="000339A3">
      <w:pPr>
        <w:spacing w:before="100" w:beforeAutospacing="1" w:after="100" w:afterAutospacing="1"/>
        <w:jc w:val="both"/>
        <w:rPr>
          <w:i/>
          <w:sz w:val="26"/>
          <w:szCs w:val="26"/>
        </w:rPr>
      </w:pPr>
      <w:r w:rsidRPr="007D10F4">
        <w:rPr>
          <w:i/>
          <w:sz w:val="26"/>
          <w:szCs w:val="26"/>
          <w:lang w:val="vi-VN"/>
        </w:rPr>
        <w:t xml:space="preserve">The fourth Industrial revolution as well as previous revolutions have affected all aspects of social life with varying degrees and dimensions. </w:t>
      </w:r>
      <w:r w:rsidR="00F822E2">
        <w:rPr>
          <w:i/>
          <w:sz w:val="26"/>
          <w:szCs w:val="26"/>
        </w:rPr>
        <w:t>Vocational</w:t>
      </w:r>
      <w:r w:rsidRPr="007D10F4">
        <w:rPr>
          <w:i/>
          <w:sz w:val="26"/>
          <w:szCs w:val="26"/>
          <w:lang w:val="vi-VN"/>
        </w:rPr>
        <w:t xml:space="preserve"> education is one of the most influential sectors of the 4th revolution because the output of training has to respond to the rapidly changing labor market needs. </w:t>
      </w:r>
      <w:r w:rsidR="002730F4" w:rsidRPr="002730F4">
        <w:rPr>
          <w:i/>
          <w:sz w:val="26"/>
          <w:szCs w:val="26"/>
          <w:lang w:val="vi-VN"/>
        </w:rPr>
        <w:t xml:space="preserve">This article addresses some of the effects of </w:t>
      </w:r>
      <w:r w:rsidRPr="007D10F4">
        <w:rPr>
          <w:i/>
          <w:sz w:val="26"/>
          <w:szCs w:val="26"/>
          <w:lang w:val="vi-VN"/>
        </w:rPr>
        <w:t xml:space="preserve">the 4th revolution on </w:t>
      </w:r>
      <w:r w:rsidR="004C16D0">
        <w:rPr>
          <w:i/>
          <w:sz w:val="26"/>
          <w:szCs w:val="26"/>
        </w:rPr>
        <w:t>vocational</w:t>
      </w:r>
      <w:r w:rsidRPr="007D10F4">
        <w:rPr>
          <w:i/>
          <w:sz w:val="26"/>
          <w:szCs w:val="26"/>
          <w:lang w:val="vi-VN"/>
        </w:rPr>
        <w:t xml:space="preserve"> education in Vietna</w:t>
      </w:r>
      <w:r w:rsidR="004C16D0">
        <w:rPr>
          <w:i/>
          <w:sz w:val="26"/>
          <w:szCs w:val="26"/>
          <w:lang w:val="vi-VN"/>
        </w:rPr>
        <w:t>m today</w:t>
      </w:r>
      <w:r w:rsidR="004C16D0">
        <w:rPr>
          <w:i/>
          <w:sz w:val="26"/>
          <w:szCs w:val="26"/>
        </w:rPr>
        <w:t>, and</w:t>
      </w:r>
      <w:r w:rsidR="002730F4" w:rsidRPr="002730F4">
        <w:t xml:space="preserve"> </w:t>
      </w:r>
      <w:r w:rsidR="002730F4">
        <w:t xml:space="preserve"> </w:t>
      </w:r>
      <w:r w:rsidR="00E53597">
        <w:rPr>
          <w:i/>
          <w:sz w:val="26"/>
          <w:szCs w:val="26"/>
        </w:rPr>
        <w:t>i</w:t>
      </w:r>
      <w:r w:rsidR="002730F4" w:rsidRPr="002730F4">
        <w:rPr>
          <w:i/>
          <w:sz w:val="26"/>
          <w:szCs w:val="26"/>
        </w:rPr>
        <w:t>dentif</w:t>
      </w:r>
      <w:r w:rsidR="002730F4">
        <w:rPr>
          <w:i/>
          <w:sz w:val="26"/>
          <w:szCs w:val="26"/>
        </w:rPr>
        <w:t>ies</w:t>
      </w:r>
      <w:r w:rsidR="002730F4" w:rsidRPr="002730F4">
        <w:rPr>
          <w:i/>
          <w:sz w:val="26"/>
          <w:szCs w:val="26"/>
        </w:rPr>
        <w:t xml:space="preserve"> </w:t>
      </w:r>
      <w:r w:rsidR="000339A3" w:rsidRPr="002730F4">
        <w:rPr>
          <w:i/>
          <w:sz w:val="26"/>
          <w:szCs w:val="26"/>
        </w:rPr>
        <w:t xml:space="preserve">opportunities </w:t>
      </w:r>
      <w:r w:rsidR="000339A3">
        <w:rPr>
          <w:i/>
          <w:sz w:val="26"/>
          <w:szCs w:val="26"/>
        </w:rPr>
        <w:t xml:space="preserve">and </w:t>
      </w:r>
      <w:r w:rsidR="002730F4" w:rsidRPr="002730F4">
        <w:rPr>
          <w:i/>
          <w:sz w:val="26"/>
          <w:szCs w:val="26"/>
        </w:rPr>
        <w:t xml:space="preserve">challenges </w:t>
      </w:r>
      <w:r w:rsidR="000339A3" w:rsidRPr="000339A3">
        <w:rPr>
          <w:i/>
          <w:sz w:val="26"/>
          <w:szCs w:val="26"/>
        </w:rPr>
        <w:t xml:space="preserve">for training in vocational education institutions </w:t>
      </w:r>
      <w:r w:rsidR="00E53597" w:rsidRPr="00E53597">
        <w:rPr>
          <w:i/>
          <w:sz w:val="26"/>
          <w:szCs w:val="26"/>
        </w:rPr>
        <w:t xml:space="preserve">in the context of the fourth industrial revolution </w:t>
      </w:r>
    </w:p>
    <w:p w:rsidR="00400EF1" w:rsidRPr="00400EF1" w:rsidRDefault="002F6305" w:rsidP="000339A3">
      <w:pPr>
        <w:shd w:val="clear" w:color="auto" w:fill="FFFFFF"/>
        <w:spacing w:after="0"/>
        <w:jc w:val="both"/>
        <w:outlineLvl w:val="0"/>
        <w:rPr>
          <w:rFonts w:eastAsia="Times New Roman"/>
          <w:i/>
          <w:kern w:val="36"/>
          <w:sz w:val="26"/>
          <w:szCs w:val="26"/>
          <w:lang w:val="vi-VN" w:eastAsia="vi-VN"/>
        </w:rPr>
      </w:pPr>
      <w:r>
        <w:rPr>
          <w:rFonts w:eastAsia="Times New Roman"/>
          <w:i/>
          <w:kern w:val="36"/>
          <w:sz w:val="26"/>
          <w:szCs w:val="26"/>
          <w:lang w:val="vi-VN" w:eastAsia="vi-VN"/>
        </w:rPr>
        <w:t>Key</w:t>
      </w:r>
      <w:r w:rsidR="00400EF1" w:rsidRPr="00400EF1">
        <w:rPr>
          <w:rFonts w:eastAsia="Times New Roman"/>
          <w:i/>
          <w:kern w:val="36"/>
          <w:sz w:val="26"/>
          <w:szCs w:val="26"/>
          <w:lang w:val="vi-VN" w:eastAsia="vi-VN"/>
        </w:rPr>
        <w:t>words: The fourth Industrial revolution &amp; Vocational education</w:t>
      </w:r>
    </w:p>
    <w:p w:rsidR="00E87E43" w:rsidRPr="005B6673" w:rsidRDefault="00E87E43" w:rsidP="005B6673">
      <w:pPr>
        <w:pStyle w:val="ListParagraph"/>
        <w:numPr>
          <w:ilvl w:val="0"/>
          <w:numId w:val="1"/>
        </w:numPr>
        <w:spacing w:before="100" w:beforeAutospacing="1" w:after="100" w:afterAutospacing="1"/>
        <w:jc w:val="both"/>
        <w:rPr>
          <w:b/>
          <w:sz w:val="26"/>
          <w:szCs w:val="26"/>
        </w:rPr>
      </w:pPr>
      <w:r w:rsidRPr="005B6673">
        <w:rPr>
          <w:b/>
          <w:sz w:val="26"/>
          <w:szCs w:val="26"/>
        </w:rPr>
        <w:t>Đ</w:t>
      </w:r>
      <w:r w:rsidR="00935717" w:rsidRPr="005B6673">
        <w:rPr>
          <w:b/>
          <w:sz w:val="26"/>
          <w:szCs w:val="26"/>
        </w:rPr>
        <w:t xml:space="preserve">ặt vấn đề </w:t>
      </w:r>
    </w:p>
    <w:p w:rsidR="00310CAC" w:rsidRPr="005B6673" w:rsidRDefault="003E6796" w:rsidP="00D078F8">
      <w:pPr>
        <w:spacing w:before="100" w:beforeAutospacing="1" w:after="100" w:afterAutospacing="1"/>
        <w:jc w:val="both"/>
        <w:rPr>
          <w:sz w:val="26"/>
          <w:szCs w:val="26"/>
        </w:rPr>
      </w:pPr>
      <w:r w:rsidRPr="005B6673">
        <w:rPr>
          <w:sz w:val="26"/>
          <w:szCs w:val="26"/>
        </w:rPr>
        <w:t xml:space="preserve">“Chúng ta đang tiến tới một cuộc cách mạng công nghệ, công nghiệp làm thay đổi cơ bản lối sống, phong cách làm việc và cách thức giao tiếp. Xét về phạm vi, mức độ và tính </w:t>
      </w:r>
      <w:r w:rsidRPr="005B6673">
        <w:rPr>
          <w:sz w:val="26"/>
          <w:szCs w:val="26"/>
        </w:rPr>
        <w:lastRenderedPageBreak/>
        <w:t>phức tạp, sự dịch chuyển này không giống với bất kỳ điều gì mà con người từng trải qua”. Đó là khẳng định của GS. Klaus Schwab, người Đức, Chủ tịch Diễn đàn Kinh tế Thế giới Davos, người đã đưa ra khái niệm Cuộc cách mạng công nghiệp lần thứ 4.</w:t>
      </w:r>
      <w:r w:rsidR="00304D50" w:rsidRPr="005B6673">
        <w:rPr>
          <w:sz w:val="26"/>
          <w:szCs w:val="26"/>
        </w:rPr>
        <w:t xml:space="preserve"> </w:t>
      </w:r>
    </w:p>
    <w:p w:rsidR="006031B9" w:rsidRPr="005B6673" w:rsidRDefault="00304D50" w:rsidP="00CD41DE">
      <w:pPr>
        <w:spacing w:before="100" w:beforeAutospacing="1" w:after="100" w:afterAutospacing="1"/>
        <w:jc w:val="both"/>
        <w:rPr>
          <w:sz w:val="26"/>
          <w:szCs w:val="26"/>
        </w:rPr>
      </w:pPr>
      <w:r w:rsidRPr="005B6673">
        <w:rPr>
          <w:sz w:val="26"/>
          <w:szCs w:val="26"/>
        </w:rPr>
        <w:t>Cách mạng c</w:t>
      </w:r>
      <w:r w:rsidR="003E6796" w:rsidRPr="005B6673">
        <w:rPr>
          <w:sz w:val="26"/>
          <w:szCs w:val="26"/>
        </w:rPr>
        <w:t xml:space="preserve">ông nghiệp 4.0 </w:t>
      </w:r>
      <w:r w:rsidR="00B95673">
        <w:rPr>
          <w:sz w:val="26"/>
          <w:szCs w:val="26"/>
        </w:rPr>
        <w:t xml:space="preserve">(CMCN 4.0) </w:t>
      </w:r>
      <w:r w:rsidR="003E6796" w:rsidRPr="005B6673">
        <w:rPr>
          <w:sz w:val="26"/>
          <w:szCs w:val="26"/>
        </w:rPr>
        <w:t>tác động mạnh mẽ đến kinh tế, môi trường, xã hội và trực tiếp có tác động đến chính phủ, doanh nghiệp, người dân, đến việc làm và phân cực lực lượng lao động trên thế giớ</w:t>
      </w:r>
      <w:r w:rsidR="00EB180A">
        <w:rPr>
          <w:sz w:val="26"/>
          <w:szCs w:val="26"/>
        </w:rPr>
        <w:t>i.</w:t>
      </w:r>
      <w:r w:rsidR="00310CAC" w:rsidRPr="005B6673">
        <w:rPr>
          <w:sz w:val="26"/>
          <w:szCs w:val="26"/>
        </w:rPr>
        <w:t xml:space="preserve"> </w:t>
      </w:r>
      <w:r w:rsidR="006031B9" w:rsidRPr="005B6673">
        <w:rPr>
          <w:sz w:val="26"/>
          <w:szCs w:val="26"/>
        </w:rPr>
        <w:t>Cũng như nhiều nước đang phát triển khác, Việt Nam đang bước vào cuộc cách mạng công nghiệp lần thứ</w:t>
      </w:r>
      <w:r w:rsidR="00310CAC" w:rsidRPr="005B6673">
        <w:rPr>
          <w:sz w:val="26"/>
          <w:szCs w:val="26"/>
        </w:rPr>
        <w:t xml:space="preserve"> 4</w:t>
      </w:r>
      <w:r w:rsidR="006031B9" w:rsidRPr="005B6673">
        <w:rPr>
          <w:sz w:val="26"/>
          <w:szCs w:val="26"/>
        </w:rPr>
        <w:t xml:space="preserve">. </w:t>
      </w:r>
    </w:p>
    <w:p w:rsidR="006F065F" w:rsidRPr="005B6673" w:rsidRDefault="003E6796" w:rsidP="00CD41DE">
      <w:pPr>
        <w:spacing w:before="100" w:beforeAutospacing="1" w:after="100" w:afterAutospacing="1"/>
        <w:jc w:val="both"/>
        <w:rPr>
          <w:sz w:val="26"/>
          <w:szCs w:val="26"/>
        </w:rPr>
      </w:pPr>
      <w:r w:rsidRPr="005B6673">
        <w:rPr>
          <w:sz w:val="26"/>
          <w:szCs w:val="26"/>
        </w:rPr>
        <w:t xml:space="preserve">Trước những tác động mạnh mẽ của CMCN 4.0 </w:t>
      </w:r>
      <w:r w:rsidR="00794A63">
        <w:rPr>
          <w:sz w:val="26"/>
          <w:szCs w:val="26"/>
          <w:lang w:val="vi-VN"/>
        </w:rPr>
        <w:t>căn cứ</w:t>
      </w:r>
      <w:r w:rsidRPr="005B6673">
        <w:rPr>
          <w:sz w:val="26"/>
          <w:szCs w:val="26"/>
        </w:rPr>
        <w:t xml:space="preserve"> tình hình thực tiễn trong nước, Chính phủ Việt Nam đã ban hành các chỉ thị, nghị quyết chỉ đạo điều hành các cơ quan, tổ chức, doanh nghiệp và người dân chuẩn bị các điều kiện để thích ứng với cuộc</w:t>
      </w:r>
      <w:r w:rsidR="00310CAC" w:rsidRPr="005B6673">
        <w:rPr>
          <w:sz w:val="26"/>
          <w:szCs w:val="26"/>
        </w:rPr>
        <w:t xml:space="preserve"> </w:t>
      </w:r>
      <w:r w:rsidR="000F32B5">
        <w:rPr>
          <w:sz w:val="26"/>
          <w:szCs w:val="26"/>
        </w:rPr>
        <w:t>CMCN</w:t>
      </w:r>
      <w:r w:rsidR="00310CAC" w:rsidRPr="005B6673">
        <w:rPr>
          <w:sz w:val="26"/>
          <w:szCs w:val="26"/>
        </w:rPr>
        <w:t xml:space="preserve"> 4.0</w:t>
      </w:r>
      <w:r w:rsidRPr="005B6673">
        <w:rPr>
          <w:sz w:val="26"/>
          <w:szCs w:val="26"/>
        </w:rPr>
        <w:t>.</w:t>
      </w:r>
    </w:p>
    <w:p w:rsidR="003E6796" w:rsidRPr="005B6673" w:rsidRDefault="006F065F" w:rsidP="005B6673">
      <w:pPr>
        <w:spacing w:before="100" w:beforeAutospacing="1" w:after="100" w:afterAutospacing="1"/>
        <w:jc w:val="both"/>
        <w:rPr>
          <w:sz w:val="26"/>
          <w:szCs w:val="26"/>
        </w:rPr>
      </w:pPr>
      <w:r w:rsidRPr="005B6673">
        <w:rPr>
          <w:sz w:val="26"/>
          <w:szCs w:val="26"/>
        </w:rPr>
        <w:t>Ngày 04/05/2017,</w:t>
      </w:r>
      <w:r w:rsidR="003E6796" w:rsidRPr="005B6673">
        <w:rPr>
          <w:sz w:val="26"/>
          <w:szCs w:val="26"/>
        </w:rPr>
        <w:t xml:space="preserve"> Chính phủ đã ban hành Chỉ thị số 16/CT-TT</w:t>
      </w:r>
      <w:r w:rsidR="00310CAC" w:rsidRPr="005B6673">
        <w:rPr>
          <w:sz w:val="26"/>
          <w:szCs w:val="26"/>
        </w:rPr>
        <w:t>g</w:t>
      </w:r>
      <w:r w:rsidR="003E6796" w:rsidRPr="005B6673">
        <w:rPr>
          <w:sz w:val="26"/>
          <w:szCs w:val="26"/>
        </w:rPr>
        <w:t xml:space="preserve"> về việc tăng cường năng lực tiếp cận cuộc Cách mạng công nghiệp lần thứ 4, Chỉ thị đã nêu rõ các giải pháp, nhiệm vụ cụ thể cho tất cả các Bộ, ngành, từ Trung ương đến địa phương có liên quan để tổ chức triển khai thực hiện, đối với Bộ Lao động – Thương binh và Xã hội có nhiệm vụ: “Đổi mới đào tạo, dạy nghề trong hệ thống các trường đào tạo nghề theo hướng phát triển nguồn nhân lực, chuyển đổi nghề nghiệp có kỹ năng phù hợp có thể tiếp thu, làm chủ, khai thác và vận hành hiệu quả</w:t>
      </w:r>
      <w:r w:rsidR="000F32B5">
        <w:rPr>
          <w:sz w:val="26"/>
          <w:szCs w:val="26"/>
        </w:rPr>
        <w:t xml:space="preserve"> </w:t>
      </w:r>
      <w:r w:rsidR="003E6796" w:rsidRPr="005B6673">
        <w:rPr>
          <w:sz w:val="26"/>
          <w:szCs w:val="26"/>
        </w:rPr>
        <w:t xml:space="preserve">những tiến bộ công nghệ của Cách mạng công nghiệp </w:t>
      </w:r>
      <w:r w:rsidR="000F32B5">
        <w:rPr>
          <w:sz w:val="26"/>
          <w:szCs w:val="26"/>
        </w:rPr>
        <w:t xml:space="preserve">lần </w:t>
      </w:r>
      <w:r w:rsidR="003E6796" w:rsidRPr="005B6673">
        <w:rPr>
          <w:sz w:val="26"/>
          <w:szCs w:val="26"/>
        </w:rPr>
        <w:t xml:space="preserve">thứ 4; Nghiên cứu, đề xuất các chính sách, giải pháp khắc phục, giảm thiểu tác động, ảnh hưởng của </w:t>
      </w:r>
      <w:r w:rsidR="000F32B5">
        <w:rPr>
          <w:sz w:val="26"/>
          <w:szCs w:val="26"/>
        </w:rPr>
        <w:t xml:space="preserve">CMCN 4.0 </w:t>
      </w:r>
      <w:r w:rsidR="003E6796" w:rsidRPr="005B6673">
        <w:rPr>
          <w:sz w:val="26"/>
          <w:szCs w:val="26"/>
        </w:rPr>
        <w:t xml:space="preserve"> tới cơ cấu thị trường lao động, an sinh xã hội…”.</w:t>
      </w:r>
    </w:p>
    <w:p w:rsidR="003E6796" w:rsidRPr="005B6673" w:rsidRDefault="00291788" w:rsidP="005B6673">
      <w:pPr>
        <w:spacing w:before="100" w:beforeAutospacing="1" w:after="100" w:afterAutospacing="1"/>
        <w:jc w:val="both"/>
        <w:rPr>
          <w:sz w:val="26"/>
          <w:szCs w:val="26"/>
        </w:rPr>
      </w:pPr>
      <w:r>
        <w:rPr>
          <w:sz w:val="26"/>
          <w:szCs w:val="26"/>
          <w:lang w:val="vi-VN"/>
        </w:rPr>
        <w:t>Ngày 01/01/2018</w:t>
      </w:r>
      <w:r w:rsidR="003E6796" w:rsidRPr="005B6673">
        <w:rPr>
          <w:sz w:val="26"/>
          <w:szCs w:val="26"/>
        </w:rPr>
        <w:t xml:space="preserve"> Chính phủ đã ban hành Nghị quyết số 01/NQ-CP về những nhiệm vụ, giải pháp chủ yếu chỉ đạo, điều hành thực hiện kế hoạch phát triển kinh tế - xã hội và dự toán ngân sách Nhà nước năm 2018</w:t>
      </w:r>
      <w:r w:rsidR="00794A63">
        <w:rPr>
          <w:sz w:val="26"/>
          <w:szCs w:val="26"/>
          <w:lang w:val="vi-VN"/>
        </w:rPr>
        <w:t xml:space="preserve"> , </w:t>
      </w:r>
      <w:r w:rsidR="006B6261" w:rsidRPr="006B6261">
        <w:rPr>
          <w:sz w:val="26"/>
          <w:szCs w:val="26"/>
          <w:lang w:val="vi-VN"/>
        </w:rPr>
        <w:t>trong đó chỉ rõ “Hoàn thiện thể chế về phát triển, ứng dụng khoa học công nghệ, công nghệ thông tin và truyền thông, giáo dục và đào tạo, để tiếp cận cuộc Cách mạng công nghiệp lần thứ tư, nâng cao năng suất, chất lượng và sức cạnh tranh của nền kinh tế”</w:t>
      </w:r>
      <w:r w:rsidR="006B6261">
        <w:rPr>
          <w:sz w:val="26"/>
          <w:szCs w:val="26"/>
        </w:rPr>
        <w:t>. Đ</w:t>
      </w:r>
      <w:r w:rsidR="00794A63">
        <w:rPr>
          <w:sz w:val="26"/>
          <w:szCs w:val="26"/>
          <w:lang w:val="vi-VN"/>
        </w:rPr>
        <w:t>ể t</w:t>
      </w:r>
      <w:r w:rsidR="003E6796" w:rsidRPr="005B6673">
        <w:rPr>
          <w:sz w:val="26"/>
          <w:szCs w:val="26"/>
        </w:rPr>
        <w:t>hực hiệ</w:t>
      </w:r>
      <w:r w:rsidR="00794A63">
        <w:rPr>
          <w:sz w:val="26"/>
          <w:szCs w:val="26"/>
        </w:rPr>
        <w:t>n</w:t>
      </w:r>
      <w:r w:rsidR="00794A63">
        <w:rPr>
          <w:sz w:val="26"/>
          <w:szCs w:val="26"/>
          <w:lang w:val="vi-VN"/>
        </w:rPr>
        <w:t xml:space="preserve"> </w:t>
      </w:r>
      <w:r w:rsidR="003E6796" w:rsidRPr="005B6673">
        <w:rPr>
          <w:sz w:val="26"/>
          <w:szCs w:val="26"/>
        </w:rPr>
        <w:t>Nghị quyế</w:t>
      </w:r>
      <w:r>
        <w:rPr>
          <w:sz w:val="26"/>
          <w:szCs w:val="26"/>
        </w:rPr>
        <w:t>t</w:t>
      </w:r>
      <w:r>
        <w:rPr>
          <w:sz w:val="26"/>
          <w:szCs w:val="26"/>
          <w:lang w:val="vi-VN"/>
        </w:rPr>
        <w:t xml:space="preserve"> </w:t>
      </w:r>
      <w:r w:rsidR="003E6796" w:rsidRPr="005B6673">
        <w:rPr>
          <w:sz w:val="26"/>
          <w:szCs w:val="26"/>
        </w:rPr>
        <w:t xml:space="preserve">Bộ Lao động – Thương binh và Xã hội ưu tiên, tập trung </w:t>
      </w:r>
      <w:r w:rsidR="000F32B5">
        <w:rPr>
          <w:sz w:val="26"/>
          <w:szCs w:val="26"/>
        </w:rPr>
        <w:t>thực hiện</w:t>
      </w:r>
      <w:r w:rsidR="003E6796" w:rsidRPr="005B6673">
        <w:rPr>
          <w:sz w:val="26"/>
          <w:szCs w:val="26"/>
        </w:rPr>
        <w:t xml:space="preserve"> nhiệm vụ trọng tâm công tác giáo dục nghề nghiệp năm 2018 trong đó “ưu tiên đào tạo nhân lực đáp ứng yêu cầu cách mạng công nghiệp lần thứ 4”.</w:t>
      </w:r>
    </w:p>
    <w:p w:rsidR="008110B3" w:rsidRDefault="008110B3" w:rsidP="005B6673">
      <w:pPr>
        <w:spacing w:before="100" w:beforeAutospacing="1" w:after="100" w:afterAutospacing="1"/>
        <w:jc w:val="both"/>
        <w:rPr>
          <w:sz w:val="26"/>
          <w:szCs w:val="26"/>
        </w:rPr>
      </w:pPr>
      <w:r w:rsidRPr="005B6673">
        <w:rPr>
          <w:sz w:val="26"/>
          <w:szCs w:val="26"/>
        </w:rPr>
        <w:t>Cuộc cách mạng công nghiệ</w:t>
      </w:r>
      <w:r w:rsidR="00FF4009" w:rsidRPr="005B6673">
        <w:rPr>
          <w:sz w:val="26"/>
          <w:szCs w:val="26"/>
        </w:rPr>
        <w:t>p 4.0</w:t>
      </w:r>
      <w:r w:rsidRPr="005B6673">
        <w:rPr>
          <w:sz w:val="26"/>
          <w:szCs w:val="26"/>
        </w:rPr>
        <w:t xml:space="preserve"> </w:t>
      </w:r>
      <w:r w:rsidR="00CD41DE">
        <w:rPr>
          <w:sz w:val="26"/>
          <w:szCs w:val="26"/>
        </w:rPr>
        <w:t>cùng với sự</w:t>
      </w:r>
      <w:r w:rsidRPr="005B6673">
        <w:rPr>
          <w:sz w:val="26"/>
          <w:szCs w:val="26"/>
        </w:rPr>
        <w:t xml:space="preserve"> ảnh hưởng của nó thời điểm này cho thấy quy mô, phạm vi và tính phức tạp trong xã hội không giống với bất cứ những gì thế giới đã trải qua trước đó. Nó tạo ra những xu thế phát triển khác biệt mới; đặt ra những thách thức, cơ hội chưa từng có ở nhiều lĩnh vực trên phạm vi toàn cầu. Cùng xu thế đó, Giáo dục nghề nghiệp</w:t>
      </w:r>
      <w:r w:rsidR="00CF3B70">
        <w:rPr>
          <w:sz w:val="26"/>
          <w:szCs w:val="26"/>
          <w:lang w:val="vi-VN"/>
        </w:rPr>
        <w:t xml:space="preserve"> </w:t>
      </w:r>
      <w:r w:rsidRPr="005B6673">
        <w:rPr>
          <w:sz w:val="26"/>
          <w:szCs w:val="26"/>
        </w:rPr>
        <w:t>nước ta đang có cơ hội hết sức thuận lợi để tạo đột phá</w:t>
      </w:r>
      <w:r w:rsidR="00FF4009" w:rsidRPr="005B6673">
        <w:rPr>
          <w:sz w:val="26"/>
          <w:szCs w:val="26"/>
        </w:rPr>
        <w:t xml:space="preserve"> đồng thời đứng trước những thử thách </w:t>
      </w:r>
      <w:r w:rsidR="00925C3C" w:rsidRPr="005B6673">
        <w:rPr>
          <w:sz w:val="26"/>
          <w:szCs w:val="26"/>
        </w:rPr>
        <w:t xml:space="preserve">đòi hỏi sự đổi mới trong hoạt động đào tạo. </w:t>
      </w:r>
    </w:p>
    <w:p w:rsidR="00444A34" w:rsidRPr="005B6673" w:rsidRDefault="00222E9D" w:rsidP="005B6673">
      <w:pPr>
        <w:pStyle w:val="ListParagraph"/>
        <w:numPr>
          <w:ilvl w:val="0"/>
          <w:numId w:val="1"/>
        </w:numPr>
        <w:spacing w:before="100" w:beforeAutospacing="1" w:after="100" w:afterAutospacing="1"/>
        <w:jc w:val="both"/>
        <w:rPr>
          <w:b/>
          <w:sz w:val="26"/>
          <w:szCs w:val="26"/>
        </w:rPr>
      </w:pPr>
      <w:r w:rsidRPr="005B6673">
        <w:rPr>
          <w:b/>
          <w:sz w:val="26"/>
          <w:szCs w:val="26"/>
        </w:rPr>
        <w:lastRenderedPageBreak/>
        <w:t>P</w:t>
      </w:r>
      <w:r w:rsidR="007746FA" w:rsidRPr="005B6673">
        <w:rPr>
          <w:b/>
          <w:sz w:val="26"/>
          <w:szCs w:val="26"/>
        </w:rPr>
        <w:t>hương pháp nghiên cứu</w:t>
      </w:r>
      <w:r w:rsidR="00444A34" w:rsidRPr="005B6673">
        <w:rPr>
          <w:b/>
          <w:sz w:val="26"/>
          <w:szCs w:val="26"/>
        </w:rPr>
        <w:t>:</w:t>
      </w:r>
    </w:p>
    <w:p w:rsidR="003D373C" w:rsidRPr="005B6673" w:rsidRDefault="002A3D96" w:rsidP="005B6673">
      <w:pPr>
        <w:spacing w:before="100" w:beforeAutospacing="1" w:after="100" w:afterAutospacing="1"/>
        <w:jc w:val="both"/>
        <w:rPr>
          <w:sz w:val="26"/>
          <w:szCs w:val="26"/>
        </w:rPr>
      </w:pPr>
      <w:r w:rsidRPr="005B6673">
        <w:rPr>
          <w:sz w:val="26"/>
          <w:szCs w:val="26"/>
        </w:rPr>
        <w:t xml:space="preserve">Phương pháp nghiên cứu được sử dụng trong bài viết là phương pháp phân tích , tổng hợp các thông tin thứ cấp được thu thập từ các văn bản các cơ quan ,bộ ngành, tài liệu chuyên ngành, sách báo, Internet . Từ đó, tác giả tổng hợp </w:t>
      </w:r>
      <w:r w:rsidR="002F1CEB" w:rsidRPr="005B6673">
        <w:rPr>
          <w:sz w:val="26"/>
          <w:szCs w:val="26"/>
        </w:rPr>
        <w:t xml:space="preserve">, </w:t>
      </w:r>
      <w:r w:rsidRPr="005B6673">
        <w:rPr>
          <w:sz w:val="26"/>
          <w:szCs w:val="26"/>
        </w:rPr>
        <w:t xml:space="preserve">phân tích những tác động của </w:t>
      </w:r>
      <w:r w:rsidR="002F1CEB" w:rsidRPr="005B6673">
        <w:rPr>
          <w:sz w:val="26"/>
          <w:szCs w:val="26"/>
        </w:rPr>
        <w:t xml:space="preserve">cách mạng công nghiệp 4.0 </w:t>
      </w:r>
      <w:r w:rsidR="00B8410D" w:rsidRPr="005B6673">
        <w:rPr>
          <w:sz w:val="26"/>
          <w:szCs w:val="26"/>
        </w:rPr>
        <w:t xml:space="preserve">đến </w:t>
      </w:r>
      <w:r w:rsidR="002F1CEB" w:rsidRPr="005B6673">
        <w:rPr>
          <w:sz w:val="26"/>
          <w:szCs w:val="26"/>
        </w:rPr>
        <w:t xml:space="preserve">hoạt động đào tạo tại các cơ sở giáo dục nghề nghiệp, nêu những cơ hội và thách thức </w:t>
      </w:r>
      <w:r w:rsidR="00B8410D" w:rsidRPr="005B6673">
        <w:rPr>
          <w:sz w:val="26"/>
          <w:szCs w:val="26"/>
        </w:rPr>
        <w:t xml:space="preserve">cho các cơ sở giáo dục nghề nghiệp trong bối cảnh cách mạng công nghiệp 4.0 </w:t>
      </w:r>
    </w:p>
    <w:p w:rsidR="00E401D7" w:rsidRPr="005B6673" w:rsidRDefault="00E401D7" w:rsidP="005B6673">
      <w:pPr>
        <w:pStyle w:val="ListParagraph"/>
        <w:numPr>
          <w:ilvl w:val="0"/>
          <w:numId w:val="1"/>
        </w:numPr>
        <w:spacing w:before="100" w:beforeAutospacing="1" w:after="100" w:afterAutospacing="1"/>
        <w:jc w:val="both"/>
        <w:rPr>
          <w:b/>
          <w:sz w:val="26"/>
          <w:szCs w:val="26"/>
        </w:rPr>
      </w:pPr>
      <w:r w:rsidRPr="005B6673">
        <w:rPr>
          <w:b/>
          <w:sz w:val="26"/>
          <w:szCs w:val="26"/>
        </w:rPr>
        <w:t>Kết quả nghiên cứu và thảo luận</w:t>
      </w:r>
    </w:p>
    <w:p w:rsidR="001145B2" w:rsidRPr="005B6673" w:rsidRDefault="001145B2" w:rsidP="005B6673">
      <w:pPr>
        <w:pStyle w:val="ListParagraph"/>
        <w:numPr>
          <w:ilvl w:val="0"/>
          <w:numId w:val="8"/>
        </w:numPr>
        <w:spacing w:before="100" w:beforeAutospacing="1" w:after="100" w:afterAutospacing="1"/>
        <w:jc w:val="both"/>
        <w:rPr>
          <w:b/>
          <w:sz w:val="26"/>
          <w:szCs w:val="26"/>
        </w:rPr>
      </w:pPr>
      <w:r w:rsidRPr="005B6673">
        <w:rPr>
          <w:b/>
          <w:sz w:val="26"/>
          <w:szCs w:val="26"/>
        </w:rPr>
        <w:t>Giáo dục nghề nghiệp trong các cuộc cách mạng công nghiệp</w:t>
      </w:r>
    </w:p>
    <w:p w:rsidR="008A5621" w:rsidRDefault="001145B2" w:rsidP="005B6673">
      <w:pPr>
        <w:pStyle w:val="ListParagraph"/>
        <w:spacing w:before="100" w:beforeAutospacing="1" w:after="100" w:afterAutospacing="1"/>
        <w:ind w:left="0"/>
        <w:jc w:val="both"/>
        <w:rPr>
          <w:sz w:val="26"/>
          <w:szCs w:val="26"/>
          <w:lang w:val="vi-VN"/>
        </w:rPr>
      </w:pPr>
      <w:r w:rsidRPr="005B6673">
        <w:rPr>
          <w:sz w:val="26"/>
          <w:szCs w:val="26"/>
        </w:rPr>
        <w:t xml:space="preserve">Cho đến nay thế giới đã trải qua 4 cuộc cách mạng công nghiệp (CMCN) mà người ta gọi là CMCN 1.0 đến 4.0. </w:t>
      </w:r>
    </w:p>
    <w:p w:rsidR="00D61A10" w:rsidRDefault="008A5621" w:rsidP="005B6673">
      <w:pPr>
        <w:pStyle w:val="ListParagraph"/>
        <w:spacing w:before="100" w:beforeAutospacing="1" w:after="100" w:afterAutospacing="1"/>
        <w:ind w:left="0"/>
        <w:jc w:val="both"/>
        <w:rPr>
          <w:sz w:val="26"/>
          <w:szCs w:val="26"/>
        </w:rPr>
      </w:pPr>
      <w:r>
        <w:rPr>
          <w:noProof/>
          <w:sz w:val="26"/>
          <w:szCs w:val="26"/>
          <w:lang w:val="vi-VN" w:eastAsia="vi-VN"/>
        </w:rPr>
        <w:drawing>
          <wp:anchor distT="0" distB="0" distL="114300" distR="114300" simplePos="0" relativeHeight="251658240" behindDoc="0" locked="0" layoutInCell="1" allowOverlap="1" wp14:anchorId="4CE85718" wp14:editId="086202EC">
            <wp:simplePos x="0" y="0"/>
            <wp:positionH relativeFrom="column">
              <wp:posOffset>253365</wp:posOffset>
            </wp:positionH>
            <wp:positionV relativeFrom="paragraph">
              <wp:posOffset>132715</wp:posOffset>
            </wp:positionV>
            <wp:extent cx="5676900" cy="24003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9">
                      <a:extLst>
                        <a:ext uri="{28A0092B-C50C-407E-A947-70E740481C1C}">
                          <a14:useLocalDpi xmlns:a14="http://schemas.microsoft.com/office/drawing/2010/main" val="0"/>
                        </a:ext>
                      </a:extLst>
                    </a:blip>
                    <a:stretch>
                      <a:fillRect/>
                    </a:stretch>
                  </pic:blipFill>
                  <pic:spPr>
                    <a:xfrm>
                      <a:off x="0" y="0"/>
                      <a:ext cx="5676900" cy="2400300"/>
                    </a:xfrm>
                    <a:prstGeom prst="rect">
                      <a:avLst/>
                    </a:prstGeom>
                  </pic:spPr>
                </pic:pic>
              </a:graphicData>
            </a:graphic>
            <wp14:sizeRelH relativeFrom="page">
              <wp14:pctWidth>0</wp14:pctWidth>
            </wp14:sizeRelH>
            <wp14:sizeRelV relativeFrom="page">
              <wp14:pctHeight>0</wp14:pctHeight>
            </wp14:sizeRelV>
          </wp:anchor>
        </w:drawing>
      </w:r>
    </w:p>
    <w:p w:rsidR="00D61A10" w:rsidRDefault="00D61A10" w:rsidP="005B6673">
      <w:pPr>
        <w:pStyle w:val="ListParagraph"/>
        <w:spacing w:before="100" w:beforeAutospacing="1" w:after="100" w:afterAutospacing="1"/>
        <w:ind w:left="0"/>
        <w:jc w:val="both"/>
        <w:rPr>
          <w:sz w:val="26"/>
          <w:szCs w:val="26"/>
        </w:rPr>
      </w:pPr>
    </w:p>
    <w:p w:rsidR="00D61A10" w:rsidRDefault="008A5621" w:rsidP="005B6673">
      <w:pPr>
        <w:pStyle w:val="ListParagraph"/>
        <w:spacing w:before="100" w:beforeAutospacing="1" w:after="100" w:afterAutospacing="1"/>
        <w:ind w:left="0"/>
        <w:jc w:val="both"/>
        <w:rPr>
          <w:sz w:val="26"/>
          <w:szCs w:val="26"/>
        </w:rPr>
      </w:pPr>
      <w:r>
        <w:rPr>
          <w:noProof/>
          <w:lang w:val="vi-VN" w:eastAsia="vi-VN"/>
        </w:rPr>
        <mc:AlternateContent>
          <mc:Choice Requires="wps">
            <w:drawing>
              <wp:inline distT="0" distB="0" distL="0" distR="0" wp14:anchorId="3316CAFD" wp14:editId="0C7608AE">
                <wp:extent cx="304800" cy="304800"/>
                <wp:effectExtent l="0" t="0" r="0" b="0"/>
                <wp:docPr id="2" name="AutoShape 2" descr="lich-su-phat-trien-cua-cach-mang-cong-nghie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lich-su-phat-trien-cua-cach-mang-cong-nghie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" filled="f" stroked="f">
                <o:lock v:ext="edit" aspectratio="t"/>
                <w10:anchorlock/>
              </v:rect>
            </w:pict>
          </mc:Fallback>
        </mc:AlternateContent>
      </w:r>
    </w:p>
    <w:p w:rsidR="00D61A10" w:rsidRDefault="00D61A10" w:rsidP="005B6673">
      <w:pPr>
        <w:pStyle w:val="ListParagraph"/>
        <w:spacing w:before="100" w:beforeAutospacing="1" w:after="100" w:afterAutospacing="1"/>
        <w:ind w:left="0"/>
        <w:jc w:val="both"/>
        <w:rPr>
          <w:sz w:val="26"/>
          <w:szCs w:val="26"/>
        </w:rPr>
      </w:pPr>
    </w:p>
    <w:p w:rsidR="00D61A10" w:rsidRDefault="00D61A10" w:rsidP="005B6673">
      <w:pPr>
        <w:pStyle w:val="ListParagraph"/>
        <w:spacing w:before="100" w:beforeAutospacing="1" w:after="100" w:afterAutospacing="1"/>
        <w:ind w:left="0"/>
        <w:jc w:val="both"/>
        <w:rPr>
          <w:sz w:val="26"/>
          <w:szCs w:val="26"/>
        </w:rPr>
      </w:pPr>
    </w:p>
    <w:p w:rsidR="00D61A10" w:rsidRDefault="008A5621" w:rsidP="005B6673">
      <w:pPr>
        <w:pStyle w:val="ListParagraph"/>
        <w:spacing w:before="100" w:beforeAutospacing="1" w:after="100" w:afterAutospacing="1"/>
        <w:ind w:left="0"/>
        <w:jc w:val="both"/>
        <w:rPr>
          <w:sz w:val="26"/>
          <w:szCs w:val="26"/>
        </w:rPr>
      </w:pPr>
      <w:r>
        <w:rPr>
          <w:noProof/>
          <w:lang w:val="vi-VN" w:eastAsia="vi-VN"/>
        </w:rPr>
        <mc:AlternateContent>
          <mc:Choice Requires="wps">
            <w:drawing>
              <wp:inline distT="0" distB="0" distL="0" distR="0" wp14:anchorId="2737BA9A" wp14:editId="1FFE730C">
                <wp:extent cx="304800" cy="304800"/>
                <wp:effectExtent l="0" t="0" r="0" b="0"/>
                <wp:docPr id="4" name="AutoShape 5" descr="lich-su-phat-trien-cua-cach-mang-cong-nghie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Description: lich-su-phat-trien-cua-cach-mang-cong-nghie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" filled="f" stroked="f">
                <o:lock v:ext="edit" aspectratio="t"/>
                <w10:anchorlock/>
              </v:rect>
            </w:pict>
          </mc:Fallback>
        </mc:AlternateContent>
      </w:r>
    </w:p>
    <w:p w:rsidR="00D61A10" w:rsidRDefault="00D61A10" w:rsidP="005B6673">
      <w:pPr>
        <w:pStyle w:val="ListParagraph"/>
        <w:spacing w:before="100" w:beforeAutospacing="1" w:after="100" w:afterAutospacing="1"/>
        <w:ind w:left="0"/>
        <w:jc w:val="both"/>
        <w:rPr>
          <w:sz w:val="26"/>
          <w:szCs w:val="26"/>
        </w:rPr>
      </w:pPr>
    </w:p>
    <w:p w:rsidR="00D61A10" w:rsidRDefault="00D61A10" w:rsidP="005B6673">
      <w:pPr>
        <w:pStyle w:val="ListParagraph"/>
        <w:spacing w:before="100" w:beforeAutospacing="1" w:after="100" w:afterAutospacing="1"/>
        <w:ind w:left="0"/>
        <w:jc w:val="both"/>
        <w:rPr>
          <w:sz w:val="26"/>
          <w:szCs w:val="26"/>
        </w:rPr>
      </w:pPr>
    </w:p>
    <w:p w:rsidR="00110A62" w:rsidRDefault="00110A62" w:rsidP="008A5621">
      <w:pPr>
        <w:spacing w:before="100" w:beforeAutospacing="1" w:after="100" w:afterAutospacing="1" w:line="240" w:lineRule="auto"/>
        <w:jc w:val="center"/>
        <w:rPr>
          <w:i/>
          <w:sz w:val="26"/>
          <w:szCs w:val="26"/>
        </w:rPr>
      </w:pPr>
    </w:p>
    <w:p w:rsidR="00D61A10" w:rsidRPr="005B6673" w:rsidRDefault="00D61A10" w:rsidP="008A5621">
      <w:pPr>
        <w:spacing w:before="100" w:beforeAutospacing="1" w:after="100" w:afterAutospacing="1" w:line="240" w:lineRule="auto"/>
        <w:jc w:val="center"/>
        <w:rPr>
          <w:i/>
          <w:sz w:val="26"/>
          <w:szCs w:val="26"/>
        </w:rPr>
      </w:pPr>
      <w:r w:rsidRPr="005B6673">
        <w:rPr>
          <w:i/>
          <w:sz w:val="26"/>
          <w:szCs w:val="26"/>
        </w:rPr>
        <w:t>Nguồn: Internet</w:t>
      </w:r>
    </w:p>
    <w:p w:rsidR="001145B2" w:rsidRPr="005B6673" w:rsidRDefault="001145B2" w:rsidP="005B6673">
      <w:pPr>
        <w:pStyle w:val="ListParagraph"/>
        <w:spacing w:before="100" w:beforeAutospacing="1" w:after="100" w:afterAutospacing="1"/>
        <w:ind w:left="0"/>
        <w:jc w:val="both"/>
        <w:rPr>
          <w:sz w:val="26"/>
          <w:szCs w:val="26"/>
        </w:rPr>
      </w:pPr>
      <w:r w:rsidRPr="005B6673">
        <w:rPr>
          <w:sz w:val="26"/>
          <w:szCs w:val="26"/>
        </w:rPr>
        <w:t xml:space="preserve">Trong cuộc CMCN lần thứ nhất diễn ra từ cuối thế kỷ </w:t>
      </w:r>
      <w:r w:rsidR="00F55F74" w:rsidRPr="005B6673">
        <w:rPr>
          <w:sz w:val="26"/>
          <w:szCs w:val="26"/>
        </w:rPr>
        <w:t>18</w:t>
      </w:r>
      <w:r w:rsidRPr="005B6673">
        <w:rPr>
          <w:sz w:val="26"/>
          <w:szCs w:val="26"/>
        </w:rPr>
        <w:t xml:space="preserve"> với sự ra đời của đầu máy hơi nước, sự phát triển các ngành công nghiệp cơ khí và bán tự động. Để đáp ứng nhân lực cho những ngành công nghiệp này </w:t>
      </w:r>
      <w:r w:rsidR="00F55F74" w:rsidRPr="005B6673">
        <w:rPr>
          <w:sz w:val="26"/>
          <w:szCs w:val="26"/>
        </w:rPr>
        <w:t>giáo dục đào tạo</w:t>
      </w:r>
      <w:r w:rsidRPr="005B6673">
        <w:rPr>
          <w:sz w:val="26"/>
          <w:szCs w:val="26"/>
        </w:rPr>
        <w:t xml:space="preserve"> thế giới, trong đó có giáo dục kỹ thuật và dạy nghề đã mở ra những ngành nghề đào đạo kỹ thuật, đồng thời đã chuyển hướng từ đào tạo hàn lâm sang đào tạo theo hướng thực hành để đáp ứng cho nền công nghiệp cơ khí, mặc dù còn ở trình độ thấp.</w:t>
      </w:r>
    </w:p>
    <w:p w:rsidR="001145B2" w:rsidRPr="005B6673" w:rsidRDefault="001145B2" w:rsidP="005B6673">
      <w:pPr>
        <w:pStyle w:val="ListParagraph"/>
        <w:spacing w:before="100" w:beforeAutospacing="1" w:after="100" w:afterAutospacing="1"/>
        <w:ind w:left="0"/>
        <w:jc w:val="both"/>
        <w:rPr>
          <w:sz w:val="26"/>
          <w:szCs w:val="26"/>
        </w:rPr>
      </w:pPr>
      <w:r w:rsidRPr="005B6673">
        <w:rPr>
          <w:sz w:val="26"/>
          <w:szCs w:val="26"/>
        </w:rPr>
        <w:t xml:space="preserve">Đến cuộc CMCN </w:t>
      </w:r>
      <w:r w:rsidR="00F55F74" w:rsidRPr="005B6673">
        <w:rPr>
          <w:sz w:val="26"/>
          <w:szCs w:val="26"/>
        </w:rPr>
        <w:t xml:space="preserve">lần thứ </w:t>
      </w:r>
      <w:r w:rsidR="00653A5E">
        <w:rPr>
          <w:sz w:val="26"/>
          <w:szCs w:val="26"/>
        </w:rPr>
        <w:t>hai</w:t>
      </w:r>
      <w:r w:rsidRPr="005B6673">
        <w:rPr>
          <w:sz w:val="26"/>
          <w:szCs w:val="26"/>
        </w:rPr>
        <w:t xml:space="preserve"> từ cuối thế kỷ </w:t>
      </w:r>
      <w:r w:rsidR="00F55F74" w:rsidRPr="005B6673">
        <w:rPr>
          <w:sz w:val="26"/>
          <w:szCs w:val="26"/>
        </w:rPr>
        <w:t>19</w:t>
      </w:r>
      <w:r w:rsidRPr="005B6673">
        <w:rPr>
          <w:sz w:val="26"/>
          <w:szCs w:val="26"/>
        </w:rPr>
        <w:t>, với sự phát triển của ngành năng lượng và ứng dụng năng lượng vào sản xuất và đời sống, việc sản xuất theo dây chuyền được phát triển. Đáp ứng nhu cầ</w:t>
      </w:r>
      <w:r w:rsidR="00F55F74" w:rsidRPr="005B6673">
        <w:rPr>
          <w:sz w:val="26"/>
          <w:szCs w:val="26"/>
        </w:rPr>
        <w:t>u này, trong giáo dục kỹ thuật và dạy nghề</w:t>
      </w:r>
      <w:r w:rsidRPr="005B6673">
        <w:rPr>
          <w:sz w:val="26"/>
          <w:szCs w:val="26"/>
        </w:rPr>
        <w:t xml:space="preserve"> các ngành nghề đào tạo trong lĩnh vực điện, điện tử, cơ- điện tử… đã phát triển mạnh mẽ; đồng thời phương pháp dạy họ</w:t>
      </w:r>
      <w:r w:rsidR="00F126F9" w:rsidRPr="005B6673">
        <w:rPr>
          <w:sz w:val="26"/>
          <w:szCs w:val="26"/>
        </w:rPr>
        <w:t xml:space="preserve">c </w:t>
      </w:r>
      <w:r w:rsidRPr="005B6673">
        <w:rPr>
          <w:sz w:val="26"/>
          <w:szCs w:val="26"/>
        </w:rPr>
        <w:t xml:space="preserve">đã có sự chuyển hướng từ bảng phấn sang các bảng điện từ, bảng mạch mô phỏng Cuộc CMCN lần thứ </w:t>
      </w:r>
      <w:r w:rsidR="00653A5E">
        <w:rPr>
          <w:sz w:val="26"/>
          <w:szCs w:val="26"/>
        </w:rPr>
        <w:t>ba</w:t>
      </w:r>
      <w:r w:rsidRPr="005B6673">
        <w:rPr>
          <w:sz w:val="26"/>
          <w:szCs w:val="26"/>
        </w:rPr>
        <w:t xml:space="preserve"> diễn ra từ những năm 60 của th</w:t>
      </w:r>
      <w:r w:rsidR="00C458D9">
        <w:rPr>
          <w:sz w:val="26"/>
          <w:szCs w:val="26"/>
        </w:rPr>
        <w:t>ế</w:t>
      </w:r>
      <w:r w:rsidRPr="005B6673">
        <w:rPr>
          <w:sz w:val="26"/>
          <w:szCs w:val="26"/>
        </w:rPr>
        <w:t xml:space="preserve"> kỷ </w:t>
      </w:r>
      <w:r w:rsidR="00C221D8" w:rsidRPr="005B6673">
        <w:rPr>
          <w:sz w:val="26"/>
          <w:szCs w:val="26"/>
        </w:rPr>
        <w:t>20</w:t>
      </w:r>
      <w:r w:rsidRPr="005B6673">
        <w:rPr>
          <w:sz w:val="26"/>
          <w:szCs w:val="26"/>
        </w:rPr>
        <w:t xml:space="preserve">, điện tử và công nghệ thông tin </w:t>
      </w:r>
      <w:r w:rsidR="00653A5E">
        <w:rPr>
          <w:sz w:val="26"/>
          <w:szCs w:val="26"/>
        </w:rPr>
        <w:t xml:space="preserve">phát triển và ứng dụng mạnh mẽ </w:t>
      </w:r>
      <w:r w:rsidRPr="005B6673">
        <w:rPr>
          <w:sz w:val="26"/>
          <w:szCs w:val="26"/>
        </w:rPr>
        <w:t xml:space="preserve">để tự động hoá sản xuất, xuất hiện sự tương tác </w:t>
      </w:r>
      <w:r w:rsidRPr="005B6673">
        <w:rPr>
          <w:sz w:val="26"/>
          <w:szCs w:val="26"/>
        </w:rPr>
        <w:lastRenderedPageBreak/>
        <w:t xml:space="preserve">giữa người và máy thông qua sự phát triển của công nghệ Robot và các ứng dụng </w:t>
      </w:r>
      <w:r w:rsidR="00C221D8" w:rsidRPr="005B6673">
        <w:rPr>
          <w:sz w:val="26"/>
          <w:szCs w:val="26"/>
        </w:rPr>
        <w:t>công nghệ thông tin</w:t>
      </w:r>
      <w:r w:rsidRPr="005B6673">
        <w:rPr>
          <w:sz w:val="26"/>
          <w:szCs w:val="26"/>
        </w:rPr>
        <w:t>. Đáp ứng với nền sản xuất tự động hóa cao này, hệ thống</w:t>
      </w:r>
      <w:r w:rsidR="00C221D8" w:rsidRPr="005B6673">
        <w:rPr>
          <w:sz w:val="26"/>
          <w:szCs w:val="26"/>
        </w:rPr>
        <w:t xml:space="preserve"> giáo dục kỹ thuật và dạy nghề</w:t>
      </w:r>
      <w:r w:rsidRPr="005B6673">
        <w:rPr>
          <w:sz w:val="26"/>
          <w:szCs w:val="26"/>
        </w:rPr>
        <w:t>, một mặt phát triển các ngành nghề đào tạo mới kết hợp điện tử và cơ khí tự động như CNC, CAT, CAM… mặt khác đã thay đổi hình thức và phương pháp giảng dạ</w:t>
      </w:r>
      <w:r w:rsidR="00AE1383">
        <w:rPr>
          <w:sz w:val="26"/>
          <w:szCs w:val="26"/>
        </w:rPr>
        <w:t>y:h</w:t>
      </w:r>
      <w:r w:rsidRPr="005B6673">
        <w:rPr>
          <w:sz w:val="26"/>
          <w:szCs w:val="26"/>
        </w:rPr>
        <w:t>ọc qua mạng, học từ xa; đó là sự số hóa, mô phỏng bài giảng trên máy tính…Tất cả</w:t>
      </w:r>
      <w:r w:rsidR="00AE1383">
        <w:rPr>
          <w:sz w:val="26"/>
          <w:szCs w:val="26"/>
        </w:rPr>
        <w:t xml:space="preserve"> </w:t>
      </w:r>
      <w:r w:rsidRPr="005B6673">
        <w:rPr>
          <w:sz w:val="26"/>
          <w:szCs w:val="26"/>
        </w:rPr>
        <w:t xml:space="preserve">sự thay đổi này kéo theo sự thay đổi về quản lý và quản trị nhà trường. </w:t>
      </w:r>
      <w:r w:rsidR="00AE1383">
        <w:rPr>
          <w:sz w:val="26"/>
          <w:szCs w:val="26"/>
          <w:lang w:val="vi-VN"/>
        </w:rPr>
        <w:t>T</w:t>
      </w:r>
      <w:r w:rsidRPr="005B6673">
        <w:rPr>
          <w:sz w:val="26"/>
          <w:szCs w:val="26"/>
        </w:rPr>
        <w:t>uyển sinh theo nhu cầu</w:t>
      </w:r>
      <w:r w:rsidR="00AE1383" w:rsidRPr="00AE1383">
        <w:t xml:space="preserve"> </w:t>
      </w:r>
      <w:r w:rsidR="00AE1383">
        <w:rPr>
          <w:sz w:val="26"/>
          <w:szCs w:val="26"/>
          <w:lang w:val="vi-VN"/>
        </w:rPr>
        <w:t>t</w:t>
      </w:r>
      <w:r w:rsidR="00AE1383" w:rsidRPr="00AE1383">
        <w:rPr>
          <w:sz w:val="26"/>
          <w:szCs w:val="26"/>
        </w:rPr>
        <w:t xml:space="preserve">hay </w:t>
      </w:r>
      <w:r w:rsidR="00AE1383">
        <w:rPr>
          <w:sz w:val="26"/>
          <w:szCs w:val="26"/>
          <w:lang w:val="vi-VN"/>
        </w:rPr>
        <w:t>cho</w:t>
      </w:r>
      <w:r w:rsidR="00AE1383" w:rsidRPr="00AE1383">
        <w:rPr>
          <w:sz w:val="26"/>
          <w:szCs w:val="26"/>
        </w:rPr>
        <w:t xml:space="preserve"> tuyển sinh theo niên chế</w:t>
      </w:r>
      <w:r w:rsidRPr="005B6673">
        <w:rPr>
          <w:sz w:val="26"/>
          <w:szCs w:val="26"/>
        </w:rPr>
        <w:t>; thay vì học theo môn học đã chuyển sang mô đun, tín chỉ…</w:t>
      </w:r>
    </w:p>
    <w:p w:rsidR="001145B2" w:rsidRPr="005B6673" w:rsidRDefault="00F126F9" w:rsidP="005B6673">
      <w:pPr>
        <w:pStyle w:val="ListParagraph"/>
        <w:spacing w:before="100" w:beforeAutospacing="1" w:after="100" w:afterAutospacing="1"/>
        <w:ind w:left="0"/>
        <w:jc w:val="both"/>
        <w:rPr>
          <w:sz w:val="26"/>
          <w:szCs w:val="26"/>
        </w:rPr>
      </w:pPr>
      <w:r w:rsidRPr="005B6673">
        <w:rPr>
          <w:sz w:val="26"/>
          <w:szCs w:val="26"/>
        </w:rPr>
        <w:t>Đến</w:t>
      </w:r>
      <w:r w:rsidR="001145B2" w:rsidRPr="005B6673">
        <w:rPr>
          <w:sz w:val="26"/>
          <w:szCs w:val="26"/>
        </w:rPr>
        <w:t xml:space="preserve"> nay, cuộc CMCN lần thứ </w:t>
      </w:r>
      <w:r w:rsidR="00653A5E">
        <w:rPr>
          <w:sz w:val="26"/>
          <w:szCs w:val="26"/>
        </w:rPr>
        <w:t>tư</w:t>
      </w:r>
      <w:r w:rsidR="001145B2" w:rsidRPr="005B6673">
        <w:rPr>
          <w:sz w:val="26"/>
          <w:szCs w:val="26"/>
        </w:rPr>
        <w:t xml:space="preserve"> đang được hình thành (CMCN 4.0) trên nền tảng của cuộc CMCN lần thứ ba</w:t>
      </w:r>
      <w:r w:rsidR="00AE1383">
        <w:rPr>
          <w:sz w:val="26"/>
          <w:szCs w:val="26"/>
          <w:lang w:val="vi-VN"/>
        </w:rPr>
        <w:t>,</w:t>
      </w:r>
      <w:r w:rsidR="001145B2" w:rsidRPr="005B6673">
        <w:rPr>
          <w:sz w:val="26"/>
          <w:szCs w:val="26"/>
        </w:rPr>
        <w:t xml:space="preserve"> xuất hiện từ giữa thế kỷ XX. Cuộc cách mạng này đã và sẽ hình thành những công nghệ giúp xóa nhòa ranh giới giữa các lĩnh vực vật lý, số hóa và sinh học cả trong đời sống, sản xuất, cũng như trong lĩnh vực </w:t>
      </w:r>
      <w:r w:rsidR="00C221D8" w:rsidRPr="005B6673">
        <w:rPr>
          <w:sz w:val="26"/>
          <w:szCs w:val="26"/>
        </w:rPr>
        <w:t>giáo dục đào tạo</w:t>
      </w:r>
      <w:r w:rsidR="001145B2" w:rsidRPr="005B6673">
        <w:rPr>
          <w:sz w:val="26"/>
          <w:szCs w:val="26"/>
        </w:rPr>
        <w:t xml:space="preserve"> và </w:t>
      </w:r>
      <w:r w:rsidR="00C221D8" w:rsidRPr="005B6673">
        <w:rPr>
          <w:sz w:val="26"/>
          <w:szCs w:val="26"/>
        </w:rPr>
        <w:t>giáo dục nghề nghiệp</w:t>
      </w:r>
      <w:r w:rsidR="001145B2" w:rsidRPr="005B6673">
        <w:rPr>
          <w:sz w:val="26"/>
          <w:szCs w:val="26"/>
        </w:rPr>
        <w:t xml:space="preserve">. Khác với cuộc CMCN lần thứ ba, cuộc CMCN 4.0 lần này có sự ứng dụng rộng rãi và tốc độ ứng dụng rất nhanh đang làm biến đổi  toàn bộ các hệ thống sản xuất, quản lý </w:t>
      </w:r>
      <w:r w:rsidR="000B2DC9" w:rsidRPr="005B6673">
        <w:rPr>
          <w:sz w:val="26"/>
          <w:szCs w:val="26"/>
        </w:rPr>
        <w:t>,</w:t>
      </w:r>
      <w:r w:rsidR="001145B2" w:rsidRPr="005B6673">
        <w:rPr>
          <w:sz w:val="26"/>
          <w:szCs w:val="26"/>
        </w:rPr>
        <w:t xml:space="preserve"> quản trị</w:t>
      </w:r>
      <w:r w:rsidR="000B2DC9" w:rsidRPr="005B6673">
        <w:rPr>
          <w:sz w:val="26"/>
          <w:szCs w:val="26"/>
        </w:rPr>
        <w:t xml:space="preserve"> và đặc biệt là giáo dục trong đó có giáo dục kỹ thuật và dạy nghề.</w:t>
      </w:r>
    </w:p>
    <w:p w:rsidR="00DB7CCC" w:rsidRPr="00D61A10" w:rsidRDefault="003724E8" w:rsidP="00D61A10">
      <w:pPr>
        <w:pStyle w:val="ListParagraph"/>
        <w:numPr>
          <w:ilvl w:val="0"/>
          <w:numId w:val="8"/>
        </w:numPr>
        <w:spacing w:before="100" w:beforeAutospacing="1" w:after="100" w:afterAutospacing="1"/>
        <w:jc w:val="both"/>
        <w:rPr>
          <w:b/>
          <w:i/>
          <w:sz w:val="26"/>
          <w:szCs w:val="26"/>
        </w:rPr>
      </w:pPr>
      <w:r w:rsidRPr="00D61A10">
        <w:rPr>
          <w:b/>
          <w:i/>
          <w:sz w:val="26"/>
          <w:szCs w:val="26"/>
        </w:rPr>
        <w:t xml:space="preserve"> Cách mạng công nghiệp 4.0 và những tác động đến </w:t>
      </w:r>
      <w:r w:rsidR="001145B2" w:rsidRPr="00D61A10">
        <w:rPr>
          <w:b/>
          <w:i/>
          <w:sz w:val="26"/>
          <w:szCs w:val="26"/>
        </w:rPr>
        <w:t>giáo dục nghề nghiệp</w:t>
      </w:r>
    </w:p>
    <w:p w:rsidR="00B13B11" w:rsidRDefault="00B13B11" w:rsidP="00B13B11">
      <w:pPr>
        <w:pStyle w:val="ListParagraph"/>
        <w:spacing w:before="100" w:beforeAutospacing="1" w:after="100" w:afterAutospacing="1"/>
        <w:ind w:left="0"/>
        <w:jc w:val="both"/>
        <w:rPr>
          <w:sz w:val="26"/>
          <w:szCs w:val="26"/>
        </w:rPr>
      </w:pPr>
      <w:r>
        <w:rPr>
          <w:sz w:val="26"/>
          <w:szCs w:val="26"/>
        </w:rPr>
        <w:t>Cách mạng công nghiệp 4.0 với s</w:t>
      </w:r>
      <w:r w:rsidR="0030278A" w:rsidRPr="005B6673">
        <w:rPr>
          <w:sz w:val="26"/>
          <w:szCs w:val="26"/>
        </w:rPr>
        <w:t>ự phát triển nhanh chóng của các thế hệ điện thoại di động thông minh với những ứng dụng vô c</w:t>
      </w:r>
      <w:r w:rsidR="00CD1353">
        <w:rPr>
          <w:sz w:val="26"/>
          <w:szCs w:val="26"/>
        </w:rPr>
        <w:t>ù</w:t>
      </w:r>
      <w:r w:rsidR="0030278A" w:rsidRPr="005B6673">
        <w:rPr>
          <w:sz w:val="26"/>
          <w:szCs w:val="26"/>
        </w:rPr>
        <w:t>ng phong phú, sự ứng dụng của công nghệ thông tin trong mọi mặt của đời sống xã hội</w:t>
      </w:r>
      <w:r w:rsidR="00D61A10">
        <w:rPr>
          <w:sz w:val="26"/>
          <w:szCs w:val="26"/>
        </w:rPr>
        <w:t xml:space="preserve">, </w:t>
      </w:r>
      <w:r w:rsidR="0030278A" w:rsidRPr="005B6673">
        <w:rPr>
          <w:sz w:val="26"/>
          <w:szCs w:val="26"/>
        </w:rPr>
        <w:t>đột phá về công nghệ mới trong các lĩnh vực như trí thông minh nhân tạo, robot, mạng Internet, phương tiện độc lập, in 3D, công nghệ nano, công nghệ sinh học, khoa học về vật liệu, lưu trữ năng lượng và tin học lượng tử</w:t>
      </w:r>
      <w:r w:rsidR="003B3FC5">
        <w:rPr>
          <w:sz w:val="26"/>
          <w:szCs w:val="26"/>
        </w:rPr>
        <w:t>...</w:t>
      </w:r>
      <w:r w:rsidR="0030278A" w:rsidRPr="005B6673">
        <w:rPr>
          <w:sz w:val="26"/>
          <w:szCs w:val="26"/>
        </w:rPr>
        <w:t xml:space="preserve"> sẽ còn tác động mạnh mẽ hơn nữa tới đời sống xã hội. Trong cuộc cách mạng này, hệ thống </w:t>
      </w:r>
      <w:r w:rsidR="00D61A10">
        <w:rPr>
          <w:sz w:val="26"/>
          <w:szCs w:val="26"/>
        </w:rPr>
        <w:t>giáo dục nghề nghiệp</w:t>
      </w:r>
      <w:r w:rsidR="0030278A" w:rsidRPr="005B6673">
        <w:rPr>
          <w:sz w:val="26"/>
          <w:szCs w:val="26"/>
        </w:rPr>
        <w:t xml:space="preserve"> sẽ bị tác động mạnh mẽ và toàn diện, danh mục ngành nghề đào tạo sẽ phải đi</w:t>
      </w:r>
      <w:r w:rsidR="003B3FC5">
        <w:rPr>
          <w:sz w:val="26"/>
          <w:szCs w:val="26"/>
        </w:rPr>
        <w:t>ề</w:t>
      </w:r>
      <w:r w:rsidR="0030278A" w:rsidRPr="005B6673">
        <w:rPr>
          <w:sz w:val="26"/>
          <w:szCs w:val="26"/>
        </w:rPr>
        <w:t>u chỉnh, cập nhật liên tục vì các ranh giới giữa các lĩnh vực rất mỏng manh. Sẽ là sự liên kết của các lĩnh vực lý- sinh; cơ-điện tử-sinh, hình thành những nghề đào tạo mới, đặc biệt là những nghề liên quan đến sự tương tác giữa con người và máy (nghề trợ lý ảo, phục vụ ảo, thư ký ảo…</w:t>
      </w:r>
      <w:r w:rsidR="003B3FC5">
        <w:rPr>
          <w:sz w:val="26"/>
          <w:szCs w:val="26"/>
        </w:rPr>
        <w:t>)</w:t>
      </w:r>
      <w:r w:rsidR="0030278A" w:rsidRPr="005B6673">
        <w:rPr>
          <w:sz w:val="26"/>
          <w:szCs w:val="26"/>
        </w:rPr>
        <w:t xml:space="preserve"> Những khái niệm phòng học ảo, th</w:t>
      </w:r>
      <w:r>
        <w:rPr>
          <w:sz w:val="26"/>
          <w:szCs w:val="26"/>
        </w:rPr>
        <w:t>ầ</w:t>
      </w:r>
      <w:r w:rsidR="0030278A" w:rsidRPr="005B6673">
        <w:rPr>
          <w:sz w:val="26"/>
          <w:szCs w:val="26"/>
        </w:rPr>
        <w:t>y giáo ảo, thiết bị ảo sẽ trở thành xu hướng trong hoạt động đào tạo nghề nghiệp trong thời gian tới.</w:t>
      </w:r>
      <w:r w:rsidRPr="00B13B11">
        <w:rPr>
          <w:sz w:val="26"/>
          <w:szCs w:val="26"/>
        </w:rPr>
        <w:t xml:space="preserve"> </w:t>
      </w:r>
      <w:r w:rsidRPr="00180FC4">
        <w:rPr>
          <w:sz w:val="26"/>
          <w:szCs w:val="26"/>
        </w:rPr>
        <w:t xml:space="preserve">Công nghiệp 4.0 hứa hẹn những bước đột phá mới trong hoạt động đào tạo, thay đổi </w:t>
      </w:r>
      <w:r>
        <w:rPr>
          <w:sz w:val="26"/>
          <w:szCs w:val="26"/>
        </w:rPr>
        <w:t>quan điểm</w:t>
      </w:r>
      <w:r w:rsidR="0081470E">
        <w:rPr>
          <w:sz w:val="26"/>
          <w:szCs w:val="26"/>
        </w:rPr>
        <w:t xml:space="preserve"> đào tạo, </w:t>
      </w:r>
      <w:r w:rsidRPr="00180FC4">
        <w:rPr>
          <w:sz w:val="26"/>
          <w:szCs w:val="26"/>
        </w:rPr>
        <w:t xml:space="preserve">mục tiêu đào tạo, </w:t>
      </w:r>
      <w:r w:rsidR="0081470E">
        <w:rPr>
          <w:sz w:val="26"/>
          <w:szCs w:val="26"/>
        </w:rPr>
        <w:t>phương thức</w:t>
      </w:r>
      <w:r w:rsidRPr="00180FC4">
        <w:rPr>
          <w:sz w:val="26"/>
          <w:szCs w:val="26"/>
        </w:rPr>
        <w:t xml:space="preserve"> đào tạo bằng cách chuyển tải và đào tạo kiến thức hoàn toàn mới</w:t>
      </w:r>
      <w:r w:rsidR="00FD23E0">
        <w:rPr>
          <w:sz w:val="26"/>
          <w:szCs w:val="26"/>
        </w:rPr>
        <w:t xml:space="preserve">, cơ sở hạ tầng phục vụ </w:t>
      </w:r>
      <w:r w:rsidR="000339A3">
        <w:rPr>
          <w:sz w:val="26"/>
          <w:szCs w:val="26"/>
        </w:rPr>
        <w:t>hoạt</w:t>
      </w:r>
      <w:r w:rsidR="00FD23E0">
        <w:rPr>
          <w:sz w:val="26"/>
          <w:szCs w:val="26"/>
        </w:rPr>
        <w:t xml:space="preserve"> động đào tạo </w:t>
      </w:r>
      <w:r w:rsidR="000339A3">
        <w:rPr>
          <w:sz w:val="26"/>
          <w:szCs w:val="26"/>
        </w:rPr>
        <w:t xml:space="preserve">tại các cơ sở giáo dục nghề nghiệp </w:t>
      </w:r>
      <w:r w:rsidR="00FD23E0">
        <w:rPr>
          <w:sz w:val="26"/>
          <w:szCs w:val="26"/>
        </w:rPr>
        <w:t>trong bối cảnh mới</w:t>
      </w:r>
      <w:r w:rsidRPr="00180FC4">
        <w:rPr>
          <w:sz w:val="26"/>
          <w:szCs w:val="26"/>
        </w:rPr>
        <w:t>.</w:t>
      </w:r>
      <w:r w:rsidR="000339A3">
        <w:rPr>
          <w:sz w:val="26"/>
          <w:szCs w:val="26"/>
        </w:rPr>
        <w:t xml:space="preserve"> Cụ thể là: </w:t>
      </w:r>
    </w:p>
    <w:p w:rsidR="003724E8" w:rsidRPr="005B6673" w:rsidRDefault="003724E8" w:rsidP="005B6673">
      <w:pPr>
        <w:pStyle w:val="ListParagraph"/>
        <w:numPr>
          <w:ilvl w:val="0"/>
          <w:numId w:val="24"/>
        </w:numPr>
        <w:spacing w:before="100" w:beforeAutospacing="1" w:after="100" w:afterAutospacing="1"/>
        <w:jc w:val="both"/>
        <w:rPr>
          <w:sz w:val="26"/>
          <w:szCs w:val="26"/>
        </w:rPr>
      </w:pPr>
      <w:r w:rsidRPr="005B6673">
        <w:rPr>
          <w:sz w:val="26"/>
          <w:szCs w:val="26"/>
        </w:rPr>
        <w:t xml:space="preserve">Thay đổi quan điểm </w:t>
      </w:r>
    </w:p>
    <w:p w:rsidR="00B8410D" w:rsidRDefault="00B8410D" w:rsidP="005B6673">
      <w:pPr>
        <w:spacing w:before="100" w:beforeAutospacing="1" w:after="100" w:afterAutospacing="1"/>
        <w:jc w:val="both"/>
        <w:rPr>
          <w:sz w:val="26"/>
          <w:szCs w:val="26"/>
        </w:rPr>
      </w:pPr>
      <w:r w:rsidRPr="005B6673">
        <w:rPr>
          <w:sz w:val="26"/>
          <w:szCs w:val="26"/>
        </w:rPr>
        <w:t>Theo các chuyên gia trong ngành giáo dục, trong thời đại mới, người ta sẽ không còn quá quan trọng đến một tấm bằng một cách hình thức, đến nguồn gốc xuất thân hay những mối quan hệ, vấn đề là kiến thức, trình độ chuyên môn, kỹ năng... Trong cuộc CMCN 4.0, cơ hội dành cho tất cả mọi người là như nhau. Ai có năng lực thực sự, có trình độ chuyên môn tốt, có kỹ năng và có thể tạo ra nhiều giá trị cho xã hội, người đó sẽ thành công.</w:t>
      </w:r>
    </w:p>
    <w:p w:rsidR="00857768" w:rsidRDefault="00857768" w:rsidP="000339A3">
      <w:pPr>
        <w:pStyle w:val="ListParagraph"/>
        <w:numPr>
          <w:ilvl w:val="0"/>
          <w:numId w:val="24"/>
        </w:numPr>
        <w:spacing w:before="100" w:beforeAutospacing="1" w:after="100" w:afterAutospacing="1"/>
        <w:jc w:val="both"/>
        <w:rPr>
          <w:sz w:val="26"/>
          <w:szCs w:val="26"/>
        </w:rPr>
      </w:pPr>
      <w:r w:rsidRPr="005B6673">
        <w:rPr>
          <w:sz w:val="26"/>
          <w:szCs w:val="26"/>
        </w:rPr>
        <w:lastRenderedPageBreak/>
        <w:t>Thay đổi mục tiêu đào tạo</w:t>
      </w:r>
    </w:p>
    <w:p w:rsidR="000339A3" w:rsidRDefault="000339A3" w:rsidP="000339A3">
      <w:pPr>
        <w:pStyle w:val="ListParagraph"/>
        <w:spacing w:before="100" w:beforeAutospacing="1" w:after="100" w:afterAutospacing="1"/>
        <w:jc w:val="both"/>
        <w:rPr>
          <w:sz w:val="26"/>
          <w:szCs w:val="26"/>
        </w:rPr>
      </w:pPr>
    </w:p>
    <w:p w:rsidR="00B25771" w:rsidRDefault="00857768" w:rsidP="000339A3">
      <w:pPr>
        <w:pStyle w:val="ListParagraph"/>
        <w:spacing w:before="100" w:beforeAutospacing="1" w:after="100" w:afterAutospacing="1"/>
        <w:ind w:left="0" w:firstLine="709"/>
        <w:jc w:val="both"/>
        <w:rPr>
          <w:sz w:val="26"/>
          <w:szCs w:val="26"/>
        </w:rPr>
      </w:pPr>
      <w:r w:rsidRPr="005B6673">
        <w:rPr>
          <w:sz w:val="26"/>
          <w:szCs w:val="26"/>
        </w:rPr>
        <w:t xml:space="preserve">Trung tâm của cuộc </w:t>
      </w:r>
      <w:r w:rsidR="00B25771">
        <w:rPr>
          <w:sz w:val="26"/>
          <w:szCs w:val="26"/>
          <w:lang w:val="vi-VN"/>
        </w:rPr>
        <w:t>CMCN</w:t>
      </w:r>
      <w:r w:rsidRPr="005B6673">
        <w:rPr>
          <w:sz w:val="26"/>
          <w:szCs w:val="26"/>
        </w:rPr>
        <w:t xml:space="preserve"> lần thứ tư là công nghệ thông tin và Internet kết nối vạn vật , không chỉ giúp con người giao tiếp với con người, mà còn giao tiếp với máy, con người giao tiếp với đồ vật và đồ vật giao tiếp với nhau. Do đó, các quốc gia muốn tiến vào cuộc cách mạng công nghiệp này đòi hỏi phải có một nguồn nhân lực chất lượng cao có khả năng ứng dụng những tiến bộ khoa học công nghệ của cuộc cách mạng vào thực tiễn sản xuất để có thể đáp ứng được yêu cầu phát triển đặt ra. Vì thế, </w:t>
      </w:r>
      <w:r w:rsidR="00B25771">
        <w:rPr>
          <w:sz w:val="26"/>
          <w:szCs w:val="26"/>
          <w:lang w:val="vi-VN"/>
        </w:rPr>
        <w:t xml:space="preserve">mục tiêu đào tạo </w:t>
      </w:r>
      <w:r w:rsidRPr="005B6673">
        <w:rPr>
          <w:sz w:val="26"/>
          <w:szCs w:val="26"/>
        </w:rPr>
        <w:t xml:space="preserve">phải </w:t>
      </w:r>
      <w:r w:rsidR="00B25771">
        <w:rPr>
          <w:sz w:val="26"/>
          <w:szCs w:val="26"/>
          <w:lang w:val="vi-VN"/>
        </w:rPr>
        <w:t>tập trung giúp</w:t>
      </w:r>
      <w:r w:rsidRPr="005B6673">
        <w:rPr>
          <w:sz w:val="26"/>
          <w:szCs w:val="26"/>
        </w:rPr>
        <w:t xml:space="preserve"> sinh viên tích lũy tri thức về công nghệ thông tin, cập nhật kịp thời và ứng dụng những tiến bộ khoa học kỹ thuật mới nhất của thế giới vào cuộc sống, trang bị ngoại ngữ và các kỹ năng mềm</w:t>
      </w:r>
      <w:r w:rsidR="00826AD7">
        <w:rPr>
          <w:sz w:val="26"/>
          <w:szCs w:val="26"/>
        </w:rPr>
        <w:t xml:space="preserve"> cần thiết.</w:t>
      </w:r>
    </w:p>
    <w:p w:rsidR="000339A3" w:rsidRDefault="000339A3" w:rsidP="000339A3">
      <w:pPr>
        <w:pStyle w:val="ListParagraph"/>
        <w:spacing w:before="100" w:beforeAutospacing="1" w:after="100" w:afterAutospacing="1"/>
        <w:ind w:left="0" w:firstLine="709"/>
        <w:jc w:val="both"/>
        <w:rPr>
          <w:sz w:val="26"/>
          <w:szCs w:val="26"/>
          <w:lang w:val="vi-VN"/>
        </w:rPr>
      </w:pPr>
    </w:p>
    <w:p w:rsidR="001F5E85" w:rsidRPr="005B6673" w:rsidRDefault="001F5E85" w:rsidP="000339A3">
      <w:pPr>
        <w:pStyle w:val="ListParagraph"/>
        <w:numPr>
          <w:ilvl w:val="0"/>
          <w:numId w:val="24"/>
        </w:numPr>
        <w:spacing w:before="100" w:beforeAutospacing="1" w:after="100" w:afterAutospacing="1" w:line="240" w:lineRule="auto"/>
        <w:jc w:val="both"/>
        <w:rPr>
          <w:sz w:val="26"/>
          <w:szCs w:val="26"/>
        </w:rPr>
      </w:pPr>
      <w:r w:rsidRPr="005B6673">
        <w:rPr>
          <w:sz w:val="26"/>
          <w:szCs w:val="26"/>
        </w:rPr>
        <w:t>Thay đổi phương pháp đào tạo</w:t>
      </w:r>
    </w:p>
    <w:p w:rsidR="00B8410D" w:rsidRPr="005B6673" w:rsidRDefault="00B8410D" w:rsidP="000339A3">
      <w:pPr>
        <w:spacing w:before="100" w:beforeAutospacing="1" w:after="100" w:afterAutospacing="1" w:line="240" w:lineRule="auto"/>
        <w:jc w:val="both"/>
        <w:rPr>
          <w:sz w:val="26"/>
          <w:szCs w:val="26"/>
        </w:rPr>
      </w:pPr>
      <w:r w:rsidRPr="005B6673">
        <w:rPr>
          <w:sz w:val="26"/>
          <w:szCs w:val="26"/>
        </w:rPr>
        <w:t>Cuộc CMCN 4.0 có ảnh hưởng trực tiếp đến giáo dục - nơi trực tiếp đào tạo nguồn nhân lực phục vụ cho công nghiệp 4.0. Để đáp ứng nhu cầu nhân lực cho nền công nghiệp mới và đồng thời tận dụng thế mạnh của công nghệ</w:t>
      </w:r>
      <w:r w:rsidR="00180FC4">
        <w:rPr>
          <w:sz w:val="26"/>
          <w:szCs w:val="26"/>
        </w:rPr>
        <w:t xml:space="preserve"> thông tin,</w:t>
      </w:r>
      <w:r w:rsidRPr="005B6673">
        <w:rPr>
          <w:sz w:val="26"/>
          <w:szCs w:val="26"/>
        </w:rPr>
        <w:t>Giáo dục 4.0 đang được đánh giá là mô hình phù hợp.</w:t>
      </w:r>
      <w:r w:rsidR="00E52BD2">
        <w:rPr>
          <w:sz w:val="26"/>
          <w:szCs w:val="26"/>
          <w:lang w:val="vi-VN"/>
        </w:rPr>
        <w:t xml:space="preserve"> Mô hình </w:t>
      </w:r>
      <w:r w:rsidRPr="005B6673">
        <w:rPr>
          <w:sz w:val="26"/>
          <w:szCs w:val="26"/>
        </w:rPr>
        <w:t>Giáo dục 4.0 là một mô hình giáo dục thông minh, liên kết chủ yếu giữa các yếu tố nhà trường - nhà quản lý - nhà doanh nghiệp, tạo điều kiện cho việc đổi mới, sáng tạo và năng suất lao động trong xã hội tri thức.Mô hình này cũng thúc đẩy tinh thần khởi nghiệp của giảng viên, sinh viên; tạo điều kiện cho hợp tác giữa giáo dục và sản xuất công nghiệp; gắn kết cùng các nỗ lực phát triển kinh tế khu vực và địa phương… Giáo dục 4.0 giúp hoạt động dạy và học diễn ra mọi lúc và mọi nơi, giúp người học có thể cá nhân hóa, hoàn toàn quyết định việc học tập theo nhu cầu của bản thân.</w:t>
      </w:r>
    </w:p>
    <w:p w:rsidR="00857768" w:rsidRDefault="00857768" w:rsidP="005B6673">
      <w:pPr>
        <w:spacing w:before="100" w:beforeAutospacing="1" w:after="100" w:afterAutospacing="1"/>
        <w:jc w:val="both"/>
        <w:rPr>
          <w:sz w:val="26"/>
          <w:szCs w:val="26"/>
        </w:rPr>
      </w:pPr>
      <w:r w:rsidRPr="005B6673">
        <w:rPr>
          <w:sz w:val="26"/>
          <w:szCs w:val="26"/>
        </w:rPr>
        <w:t xml:space="preserve">Sự phát triển công nghệ thông tin, công cụ kỹ thuật số, hệ thống mạng kết nối và siêu dữ liệu sẽ là những công cụ và phương tiện tốt để thay đổi cách thức tổ chức và phương pháp giảng dạy. Các lớp học truyền thống sẽ được thay thế bằng các lớp học trực tuyến, lớp học ảo. Chất lượng đào tạo trực tuyến được kiểm soát dễ dàng bằng các công cụ hỗ trợ, như các cảm biến và kết nối không gian mạng. Không gian học tập cũng sẽ đa dạng hơn, thay vì những phòng thí nghiệm hay phòng mô phỏng truyền thống, thì người học có thể trải nghiệm học tập bằng không gian ảo, có thể tương tác trong điều kiện như thật thông qua các phần mềm và hệ thống mạng. </w:t>
      </w:r>
      <w:r w:rsidR="0008305A" w:rsidRPr="0008305A">
        <w:rPr>
          <w:sz w:val="26"/>
          <w:szCs w:val="26"/>
        </w:rPr>
        <w:t>Big data sẽ là nguồn dữ liệu vô tận để học tập trải nghiệm về phân tích, nhận dạng xu hướng hay dự báo kinh doanh ở mức chính xác cao</w:t>
      </w:r>
      <w:r w:rsidR="0008305A">
        <w:rPr>
          <w:sz w:val="26"/>
          <w:szCs w:val="26"/>
        </w:rPr>
        <w:t>.</w:t>
      </w:r>
      <w:r w:rsidR="0008305A" w:rsidRPr="0008305A">
        <w:rPr>
          <w:sz w:val="26"/>
          <w:szCs w:val="26"/>
        </w:rPr>
        <w:t xml:space="preserve"> </w:t>
      </w:r>
      <w:r w:rsidRPr="005B6673">
        <w:rPr>
          <w:sz w:val="26"/>
          <w:szCs w:val="26"/>
        </w:rPr>
        <w:t>Tài nguyên học tập số trong điều kiện kết nối không gian thật và ảo sẽ vô cùng phong phú, không gian thư viện không còn là địa điểm cụ thể nữa, mà thư viện có thể khai thác ở mọi nơi với một số thao tác đơn giản. Chương trình học cũng được thiết kế đa dạng hơn, cụ thể hơn và đáp ứng tốt hơn nhu cầu của người học.</w:t>
      </w:r>
    </w:p>
    <w:p w:rsidR="000339A3" w:rsidRPr="005B6673" w:rsidRDefault="000339A3" w:rsidP="005B6673">
      <w:pPr>
        <w:spacing w:before="100" w:beforeAutospacing="1" w:after="100" w:afterAutospacing="1"/>
        <w:jc w:val="both"/>
        <w:rPr>
          <w:sz w:val="26"/>
          <w:szCs w:val="26"/>
        </w:rPr>
      </w:pPr>
    </w:p>
    <w:p w:rsidR="00180FC4" w:rsidRPr="00180FC4" w:rsidRDefault="00180FC4" w:rsidP="00180FC4">
      <w:pPr>
        <w:pStyle w:val="ListParagraph"/>
        <w:numPr>
          <w:ilvl w:val="0"/>
          <w:numId w:val="24"/>
        </w:numPr>
        <w:spacing w:before="100" w:beforeAutospacing="1" w:after="100" w:afterAutospacing="1"/>
        <w:jc w:val="both"/>
        <w:rPr>
          <w:sz w:val="26"/>
          <w:szCs w:val="26"/>
        </w:rPr>
      </w:pPr>
      <w:r>
        <w:rPr>
          <w:sz w:val="26"/>
          <w:szCs w:val="26"/>
        </w:rPr>
        <w:lastRenderedPageBreak/>
        <w:t xml:space="preserve">Thay đổi cơ sở hạ tầng </w:t>
      </w:r>
      <w:r w:rsidR="00863DD4">
        <w:rPr>
          <w:sz w:val="26"/>
          <w:szCs w:val="26"/>
        </w:rPr>
        <w:t>: con người và cơ sở vật chất</w:t>
      </w:r>
    </w:p>
    <w:p w:rsidR="00B8410D" w:rsidRPr="005B6673" w:rsidRDefault="00B8410D" w:rsidP="005B6673">
      <w:pPr>
        <w:spacing w:before="100" w:beforeAutospacing="1" w:after="100" w:afterAutospacing="1"/>
        <w:jc w:val="both"/>
        <w:rPr>
          <w:sz w:val="26"/>
          <w:szCs w:val="26"/>
        </w:rPr>
      </w:pPr>
      <w:r w:rsidRPr="005B6673">
        <w:rPr>
          <w:sz w:val="26"/>
          <w:szCs w:val="26"/>
        </w:rPr>
        <w:t>Cách mạng 4.0 đòi hỏi phương thức và phương pháp đào tạo thay đổi với sự ứng dụng mạnh mẽ của công nghệ thông tin, công nghệ kỹ thuật số và hệ thống mạng. Điều này đòi hỏi các cơ sở đào tạo phải có sự chuẩn bị tốt nguồn lực tổ chức giảng dạy, xây dựng không gian học tập, trang thiết bị phục vụ cho việc dạy và học</w:t>
      </w:r>
      <w:r w:rsidR="00FC36BD">
        <w:rPr>
          <w:sz w:val="26"/>
          <w:szCs w:val="26"/>
        </w:rPr>
        <w:t xml:space="preserve"> như </w:t>
      </w:r>
      <w:r w:rsidR="00FC36BD" w:rsidRPr="00FC36BD">
        <w:rPr>
          <w:sz w:val="26"/>
          <w:szCs w:val="26"/>
        </w:rPr>
        <w:t xml:space="preserve">Thư viện điện tử, hệ thống đào tạo trực tuyến, phòng học đa phương tiện, phòng chuyên môn hóa; hệ thống thiết bị ảo mô phỏng, thiết bị thực tế ảo </w:t>
      </w:r>
      <w:r w:rsidRPr="005B6673">
        <w:rPr>
          <w:sz w:val="26"/>
          <w:szCs w:val="26"/>
        </w:rPr>
        <w:t>….</w:t>
      </w:r>
    </w:p>
    <w:p w:rsidR="00FC36BD" w:rsidRDefault="00FC36BD" w:rsidP="005B6673">
      <w:pPr>
        <w:spacing w:before="100" w:beforeAutospacing="1" w:after="100" w:afterAutospacing="1"/>
        <w:jc w:val="both"/>
        <w:rPr>
          <w:sz w:val="26"/>
          <w:szCs w:val="26"/>
        </w:rPr>
      </w:pPr>
      <w:r w:rsidRPr="00FC36BD">
        <w:rPr>
          <w:sz w:val="26"/>
          <w:szCs w:val="26"/>
        </w:rPr>
        <w:t xml:space="preserve">Để đáp ứng yêu cầu đào tạo trong môi trường mới, đội ngũ nhà giáo phải có những năng lực mới, năng lực sáng tạo </w:t>
      </w:r>
      <w:r w:rsidR="00E52BD2">
        <w:rPr>
          <w:sz w:val="26"/>
          <w:szCs w:val="26"/>
          <w:lang w:val="vi-VN"/>
        </w:rPr>
        <w:t>,</w:t>
      </w:r>
      <w:r w:rsidRPr="00FC36BD">
        <w:rPr>
          <w:sz w:val="26"/>
          <w:szCs w:val="26"/>
        </w:rPr>
        <w:t xml:space="preserve"> đòi hỏi phải có những phẩm chất mới trên cơ sở chuẩn hóa, thông qua các hoạt động đào tạo, tự đào tạo và bồi dưỡng kiến thức chuyên môn, kỹ năng nghề, kỹ năng sư phạm, kỹ năng ứng dụng </w:t>
      </w:r>
      <w:r w:rsidR="00863DD4">
        <w:rPr>
          <w:sz w:val="26"/>
          <w:szCs w:val="26"/>
        </w:rPr>
        <w:t>công nghệ thông tin</w:t>
      </w:r>
      <w:r w:rsidRPr="00FC36BD">
        <w:rPr>
          <w:sz w:val="26"/>
          <w:szCs w:val="26"/>
        </w:rPr>
        <w:t xml:space="preserve"> trong dạy học và những kỹ năng mềm cần thiết khác.</w:t>
      </w:r>
    </w:p>
    <w:p w:rsidR="00E52BD2" w:rsidRDefault="00A2363A" w:rsidP="005B6673">
      <w:pPr>
        <w:spacing w:before="100" w:beforeAutospacing="1" w:after="100" w:afterAutospacing="1"/>
        <w:jc w:val="both"/>
        <w:rPr>
          <w:sz w:val="26"/>
          <w:szCs w:val="26"/>
          <w:lang w:val="vi-VN"/>
        </w:rPr>
      </w:pPr>
      <w:r>
        <w:rPr>
          <w:sz w:val="26"/>
          <w:szCs w:val="26"/>
        </w:rPr>
        <w:t>Trong hoạt động</w:t>
      </w:r>
      <w:r w:rsidR="00BE3C29" w:rsidRPr="005B6673">
        <w:rPr>
          <w:sz w:val="26"/>
          <w:szCs w:val="26"/>
        </w:rPr>
        <w:t xml:space="preserve"> đào tạo nghề, doanh nghiệp sẽ là một phần không thể thiếu của môi trường đ</w:t>
      </w:r>
      <w:r w:rsidR="00E52BD2">
        <w:rPr>
          <w:sz w:val="26"/>
          <w:szCs w:val="26"/>
          <w:lang w:val="vi-VN"/>
        </w:rPr>
        <w:t>à</w:t>
      </w:r>
      <w:r w:rsidR="00BE3C29" w:rsidRPr="005B6673">
        <w:rPr>
          <w:sz w:val="26"/>
          <w:szCs w:val="26"/>
        </w:rPr>
        <w:t>o tạo</w:t>
      </w:r>
      <w:r w:rsidR="00873351">
        <w:rPr>
          <w:sz w:val="26"/>
          <w:szCs w:val="26"/>
        </w:rPr>
        <w:t xml:space="preserve">. </w:t>
      </w:r>
      <w:r w:rsidR="00BE3C29" w:rsidRPr="005B6673">
        <w:rPr>
          <w:sz w:val="26"/>
          <w:szCs w:val="26"/>
        </w:rPr>
        <w:t>Doanh nghiệp sẽ đồng hành cùng với giảng viên tạo điều kiện cho sinh viên phát triển kiến thức và phát huy tối đa các kỹ năng của mình, giải quyết các vấn đề thực tế</w:t>
      </w:r>
    </w:p>
    <w:p w:rsidR="00EC40CE" w:rsidRPr="005B6673" w:rsidRDefault="00B8410D" w:rsidP="005B6673">
      <w:pPr>
        <w:spacing w:before="100" w:beforeAutospacing="1" w:after="100" w:afterAutospacing="1"/>
        <w:jc w:val="both"/>
        <w:rPr>
          <w:b/>
          <w:sz w:val="26"/>
          <w:szCs w:val="26"/>
        </w:rPr>
      </w:pPr>
      <w:r w:rsidRPr="005B6673">
        <w:rPr>
          <w:b/>
          <w:sz w:val="26"/>
          <w:szCs w:val="26"/>
        </w:rPr>
        <w:t xml:space="preserve">             c.  </w:t>
      </w:r>
      <w:r w:rsidR="00EC40CE" w:rsidRPr="005B6673">
        <w:rPr>
          <w:b/>
          <w:sz w:val="26"/>
          <w:szCs w:val="26"/>
        </w:rPr>
        <w:t>Cơ hội và thách thức cho hoạt động đào tạo tại các cơ sở giáo dục nghề nghiệp trong bối cảnh cách mạng công nghiệp 4.0</w:t>
      </w:r>
    </w:p>
    <w:p w:rsidR="008E4466" w:rsidRPr="008E4466" w:rsidRDefault="008E4466" w:rsidP="005B6673">
      <w:pPr>
        <w:spacing w:before="100" w:beforeAutospacing="1" w:after="100" w:afterAutospacing="1"/>
        <w:jc w:val="both"/>
        <w:rPr>
          <w:sz w:val="26"/>
          <w:szCs w:val="26"/>
        </w:rPr>
      </w:pPr>
      <w:r>
        <w:rPr>
          <w:sz w:val="26"/>
          <w:szCs w:val="26"/>
        </w:rPr>
        <w:t>Trước những tác động của cuộc CMCN 4.0, giáo dục nghề nghiệp nước ta đang đối diện với những cơ hội và thách thức mới</w:t>
      </w:r>
    </w:p>
    <w:p w:rsidR="00C6305E" w:rsidRPr="005B6673" w:rsidRDefault="004C2480" w:rsidP="005B6673">
      <w:pPr>
        <w:spacing w:before="100" w:beforeAutospacing="1" w:after="100" w:afterAutospacing="1"/>
        <w:jc w:val="both"/>
        <w:rPr>
          <w:b/>
          <w:sz w:val="26"/>
          <w:szCs w:val="26"/>
        </w:rPr>
      </w:pPr>
      <w:r>
        <w:rPr>
          <w:b/>
          <w:sz w:val="26"/>
          <w:szCs w:val="26"/>
        </w:rPr>
        <w:t xml:space="preserve">3 </w:t>
      </w:r>
      <w:r w:rsidR="00C6305E" w:rsidRPr="005B6673">
        <w:rPr>
          <w:b/>
          <w:sz w:val="26"/>
          <w:szCs w:val="26"/>
        </w:rPr>
        <w:t>Cơ hội</w:t>
      </w:r>
    </w:p>
    <w:p w:rsidR="00C6305E" w:rsidRPr="008E4466" w:rsidRDefault="00C6305E" w:rsidP="005B6673">
      <w:pPr>
        <w:spacing w:before="100" w:beforeAutospacing="1" w:after="100" w:afterAutospacing="1"/>
        <w:jc w:val="both"/>
        <w:rPr>
          <w:b/>
          <w:i/>
          <w:sz w:val="26"/>
          <w:szCs w:val="26"/>
        </w:rPr>
      </w:pPr>
      <w:r w:rsidRPr="008E4466">
        <w:rPr>
          <w:b/>
          <w:i/>
          <w:sz w:val="26"/>
          <w:szCs w:val="26"/>
        </w:rPr>
        <w:t>Tạo ra ngành nghề mới</w:t>
      </w:r>
    </w:p>
    <w:p w:rsidR="00FB589C" w:rsidRPr="00883D72" w:rsidRDefault="00863DD4" w:rsidP="005B6673">
      <w:pPr>
        <w:spacing w:before="100" w:beforeAutospacing="1" w:after="100" w:afterAutospacing="1"/>
        <w:jc w:val="both"/>
        <w:rPr>
          <w:sz w:val="26"/>
          <w:szCs w:val="26"/>
          <w:lang w:val="vi-VN"/>
        </w:rPr>
      </w:pPr>
      <w:r>
        <w:rPr>
          <w:sz w:val="26"/>
          <w:szCs w:val="26"/>
        </w:rPr>
        <w:t>CMCN 4.0 diễn ra,</w:t>
      </w:r>
      <w:r w:rsidR="00FB589C" w:rsidRPr="00FB589C">
        <w:rPr>
          <w:sz w:val="26"/>
          <w:szCs w:val="26"/>
        </w:rPr>
        <w:t xml:space="preserve"> những bước đi có tính đột phá về công nghệ mới như trí thông minh nhân tạo, robot, mạng internet, phương tiện độc lập, in 3D, công nghệ nano, công nghệ sinh học, khoa học về vật liệu, lưu trữ năng lượng và tin học lượng tử sẽ còn tác động mạnh mẽ hơn tới đời sống xã hộ</w:t>
      </w:r>
      <w:r>
        <w:rPr>
          <w:sz w:val="26"/>
          <w:szCs w:val="26"/>
        </w:rPr>
        <w:t xml:space="preserve">, mở ra các ngành nghề mới đáp ứng nhu cầu lực lượng lao động cho các ngành nghề mới </w:t>
      </w:r>
      <w:r w:rsidR="00883D72">
        <w:rPr>
          <w:sz w:val="26"/>
          <w:szCs w:val="26"/>
        </w:rPr>
        <w:t xml:space="preserve">mở ra các “ đơn đặt hàng “ đào tạo </w:t>
      </w:r>
      <w:r w:rsidR="00883D72">
        <w:rPr>
          <w:sz w:val="26"/>
          <w:szCs w:val="26"/>
          <w:lang w:val="vi-VN"/>
        </w:rPr>
        <w:t>cho các cơ sở giáo dục đặc biệt là các cơ sở dạy nghề.</w:t>
      </w:r>
    </w:p>
    <w:p w:rsidR="00C6305E" w:rsidRPr="008E4466" w:rsidRDefault="004C2480" w:rsidP="005B6673">
      <w:pPr>
        <w:spacing w:before="100" w:beforeAutospacing="1" w:after="100" w:afterAutospacing="1"/>
        <w:jc w:val="both"/>
        <w:rPr>
          <w:b/>
          <w:i/>
          <w:sz w:val="26"/>
          <w:szCs w:val="26"/>
        </w:rPr>
      </w:pPr>
      <w:r w:rsidRPr="008E4466">
        <w:rPr>
          <w:b/>
          <w:i/>
          <w:sz w:val="26"/>
          <w:szCs w:val="26"/>
        </w:rPr>
        <w:t xml:space="preserve">Giai đoạn </w:t>
      </w:r>
      <w:r w:rsidR="00C6305E" w:rsidRPr="008E4466">
        <w:rPr>
          <w:b/>
          <w:i/>
          <w:sz w:val="26"/>
          <w:szCs w:val="26"/>
        </w:rPr>
        <w:t>Dân số vàng</w:t>
      </w:r>
      <w:r w:rsidR="00A47B34" w:rsidRPr="008E4466">
        <w:rPr>
          <w:b/>
          <w:i/>
          <w:sz w:val="26"/>
          <w:szCs w:val="26"/>
        </w:rPr>
        <w:t xml:space="preserve">, </w:t>
      </w:r>
      <w:r w:rsidR="00883D72" w:rsidRPr="008E4466">
        <w:rPr>
          <w:b/>
          <w:i/>
          <w:sz w:val="26"/>
          <w:szCs w:val="26"/>
          <w:lang w:val="vi-VN"/>
        </w:rPr>
        <w:t>thời cơ</w:t>
      </w:r>
      <w:r w:rsidR="00A47B34" w:rsidRPr="008E4466">
        <w:rPr>
          <w:b/>
          <w:i/>
          <w:sz w:val="26"/>
          <w:szCs w:val="26"/>
        </w:rPr>
        <w:t xml:space="preserve"> </w:t>
      </w:r>
      <w:r w:rsidR="00A03EB4" w:rsidRPr="008E4466">
        <w:rPr>
          <w:b/>
          <w:i/>
          <w:sz w:val="26"/>
          <w:szCs w:val="26"/>
        </w:rPr>
        <w:t>thực hiện đổi mới</w:t>
      </w:r>
    </w:p>
    <w:p w:rsidR="00FD0F3F" w:rsidRDefault="00FD0F3F" w:rsidP="005B6673">
      <w:pPr>
        <w:spacing w:before="100" w:beforeAutospacing="1" w:after="100" w:afterAutospacing="1"/>
        <w:jc w:val="both"/>
        <w:rPr>
          <w:sz w:val="26"/>
          <w:szCs w:val="26"/>
        </w:rPr>
      </w:pPr>
      <w:r w:rsidRPr="00FD0F3F">
        <w:rPr>
          <w:sz w:val="26"/>
          <w:szCs w:val="26"/>
        </w:rPr>
        <w:t xml:space="preserve">Cuộc CMCN 4.0 xuất hiện thời kỳ này đang là thời kỳ dân số vàng và là thời kỳ đổi mới ở nước ta. Đây là cơ hội hiếm có, mang tính lịch sử đối với một quốc gia. Cơ hội này đã </w:t>
      </w:r>
      <w:r w:rsidRPr="00FD0F3F">
        <w:rPr>
          <w:sz w:val="26"/>
          <w:szCs w:val="26"/>
        </w:rPr>
        <w:lastRenderedPageBreak/>
        <w:t>là tất yếu cho sự ra đời Tổng cục Dạy nghề (1998), nay là Tổng cục GDNN (2017) thuộc Bộ Lao động – Thương binh và Xã hội nhằm thúc đẩy và đào tạo phát triển nguồn nhân lực lao động trực tiếp có trình độ đáp ứng nhu cầu phát triển của đất nước trong giai đoạn lịch sử này.</w:t>
      </w:r>
    </w:p>
    <w:p w:rsidR="009A2294" w:rsidRDefault="009A2294" w:rsidP="005B6673">
      <w:pPr>
        <w:spacing w:before="100" w:beforeAutospacing="1" w:after="100" w:afterAutospacing="1"/>
        <w:jc w:val="both"/>
        <w:rPr>
          <w:sz w:val="26"/>
          <w:szCs w:val="26"/>
          <w:lang w:val="vi-VN"/>
        </w:rPr>
      </w:pPr>
      <w:r>
        <w:rPr>
          <w:sz w:val="26"/>
          <w:szCs w:val="26"/>
          <w:lang w:val="vi-VN"/>
        </w:rPr>
        <w:t xml:space="preserve">Các chỉ thị , </w:t>
      </w:r>
      <w:r w:rsidR="004C2480" w:rsidRPr="004C2480">
        <w:rPr>
          <w:sz w:val="26"/>
          <w:szCs w:val="26"/>
        </w:rPr>
        <w:t>Nghị quyết</w:t>
      </w:r>
      <w:r>
        <w:rPr>
          <w:sz w:val="26"/>
          <w:szCs w:val="26"/>
          <w:lang w:val="vi-VN"/>
        </w:rPr>
        <w:t xml:space="preserve"> của Chính Phủ trong những năm qua</w:t>
      </w:r>
      <w:r w:rsidR="004C2480" w:rsidRPr="004C2480">
        <w:rPr>
          <w:sz w:val="26"/>
          <w:szCs w:val="26"/>
        </w:rPr>
        <w:t xml:space="preserve"> đã chỉ ra những chủ trương, quan điểm lớn; xác định những mục tiêu, nội dung căn bản, những giải pháp toàn diện về giáo dục và đào tạo nói chung và GDNN nói riêng. Đây là cơ hội lớn để GDNN làm căn cứ và có định hướng phát triển đột phá vươn tầm quốc tế</w:t>
      </w:r>
    </w:p>
    <w:p w:rsidR="00C6305E" w:rsidRPr="008E4466" w:rsidRDefault="007F3C75" w:rsidP="005B6673">
      <w:pPr>
        <w:spacing w:before="100" w:beforeAutospacing="1" w:after="100" w:afterAutospacing="1"/>
        <w:jc w:val="both"/>
        <w:rPr>
          <w:b/>
          <w:i/>
          <w:sz w:val="26"/>
          <w:szCs w:val="26"/>
        </w:rPr>
      </w:pPr>
      <w:r w:rsidRPr="008E4466">
        <w:rPr>
          <w:b/>
          <w:i/>
          <w:sz w:val="26"/>
          <w:szCs w:val="26"/>
          <w:lang w:val="vi-VN"/>
        </w:rPr>
        <w:t>Ứng dụng thành tựu mới từ cách mạng công nghiệp 4.0</w:t>
      </w:r>
      <w:r w:rsidR="00A03EB4" w:rsidRPr="008E4466">
        <w:rPr>
          <w:b/>
          <w:i/>
          <w:sz w:val="26"/>
          <w:szCs w:val="26"/>
        </w:rPr>
        <w:t xml:space="preserve"> trong hoạt động đào tạo</w:t>
      </w:r>
    </w:p>
    <w:p w:rsidR="00A226F9" w:rsidRPr="00A84AB7" w:rsidRDefault="007F3C75" w:rsidP="004C2480">
      <w:pPr>
        <w:spacing w:before="100" w:beforeAutospacing="1" w:after="100" w:afterAutospacing="1"/>
        <w:jc w:val="both"/>
        <w:rPr>
          <w:sz w:val="26"/>
          <w:szCs w:val="26"/>
          <w:lang w:val="vi-VN"/>
        </w:rPr>
      </w:pPr>
      <w:r>
        <w:rPr>
          <w:sz w:val="26"/>
          <w:szCs w:val="26"/>
          <w:lang w:val="vi-VN"/>
        </w:rPr>
        <w:t>Thành tựu mới về công nghệ thông tin,</w:t>
      </w:r>
      <w:r w:rsidRPr="007F3C75">
        <w:t xml:space="preserve"> </w:t>
      </w:r>
      <w:r w:rsidRPr="007F3C75">
        <w:rPr>
          <w:sz w:val="26"/>
          <w:szCs w:val="26"/>
          <w:lang w:val="vi-VN"/>
        </w:rPr>
        <w:t>công nghệ kỹ thuật số và hệ thống mạng</w:t>
      </w:r>
      <w:r>
        <w:rPr>
          <w:sz w:val="26"/>
          <w:szCs w:val="26"/>
          <w:lang w:val="vi-VN"/>
        </w:rPr>
        <w:t xml:space="preserve"> t</w:t>
      </w:r>
      <w:r w:rsidR="00FB589C" w:rsidRPr="00FB589C">
        <w:rPr>
          <w:sz w:val="26"/>
          <w:szCs w:val="26"/>
        </w:rPr>
        <w:t>ạo điều kiện để đổi mới tư duy và phương pháp đào tạo, học tập thông qua kết nối các thiết bị thông minh, các lớp học ảo, lớp học trực tuyế</w:t>
      </w:r>
      <w:r>
        <w:rPr>
          <w:sz w:val="26"/>
          <w:szCs w:val="26"/>
        </w:rPr>
        <w:t xml:space="preserve">n, các phương pháp giáo dục hiện đại....tạo cơ hội </w:t>
      </w:r>
      <w:r w:rsidR="00A84AB7">
        <w:rPr>
          <w:sz w:val="26"/>
          <w:szCs w:val="26"/>
          <w:lang w:val="vi-VN"/>
        </w:rPr>
        <w:t xml:space="preserve">cho các cơ sở nghề nghiệp- nơi </w:t>
      </w:r>
      <w:r w:rsidR="00A84AB7" w:rsidRPr="00A84AB7">
        <w:rPr>
          <w:sz w:val="26"/>
          <w:szCs w:val="26"/>
          <w:lang w:val="vi-VN"/>
        </w:rPr>
        <w:t>mở ra những ngành nghề đào đạo</w:t>
      </w:r>
      <w:r w:rsidR="00A84AB7">
        <w:rPr>
          <w:sz w:val="26"/>
          <w:szCs w:val="26"/>
          <w:lang w:val="vi-VN"/>
        </w:rPr>
        <w:t xml:space="preserve"> </w:t>
      </w:r>
      <w:r w:rsidR="007268CE">
        <w:rPr>
          <w:sz w:val="26"/>
          <w:szCs w:val="26"/>
          <w:lang w:val="vi-VN"/>
        </w:rPr>
        <w:t xml:space="preserve">tập trung </w:t>
      </w:r>
      <w:r w:rsidR="00A84AB7">
        <w:rPr>
          <w:sz w:val="26"/>
          <w:szCs w:val="26"/>
          <w:lang w:val="vi-VN"/>
        </w:rPr>
        <w:t>theo hướng thực hành</w:t>
      </w:r>
      <w:r w:rsidR="007268CE">
        <w:rPr>
          <w:sz w:val="26"/>
          <w:szCs w:val="26"/>
          <w:lang w:val="vi-VN"/>
        </w:rPr>
        <w:t xml:space="preserve"> phát triển hoạt động đào tạo hiệu quả.</w:t>
      </w:r>
    </w:p>
    <w:p w:rsidR="00A03EB4" w:rsidRPr="007268CE" w:rsidRDefault="007268CE" w:rsidP="005B6673">
      <w:pPr>
        <w:spacing w:before="100" w:beforeAutospacing="1" w:after="100" w:afterAutospacing="1"/>
        <w:jc w:val="both"/>
        <w:rPr>
          <w:sz w:val="26"/>
          <w:szCs w:val="26"/>
          <w:lang w:val="vi-VN"/>
        </w:rPr>
      </w:pPr>
      <w:r w:rsidRPr="007268CE">
        <w:rPr>
          <w:sz w:val="26"/>
          <w:szCs w:val="26"/>
        </w:rPr>
        <w:t>Giáo dục 4.0 mô hình giáo dục thông minh, liên kết chủ yếu giữa các yếu tố nhà trường - nhà quản lý - nhà doanh nghiệp</w:t>
      </w:r>
      <w:r>
        <w:rPr>
          <w:sz w:val="26"/>
          <w:szCs w:val="26"/>
          <w:lang w:val="vi-VN"/>
        </w:rPr>
        <w:t xml:space="preserve">, là cơ hội tận dụng các nguồn lực phục vụ cho việc đổi mới, phát triển </w:t>
      </w:r>
      <w:r w:rsidR="00E53F18">
        <w:rPr>
          <w:sz w:val="26"/>
          <w:szCs w:val="26"/>
          <w:lang w:val="vi-VN"/>
        </w:rPr>
        <w:t>các cơ sở giáo dục trong đó có giáo dục nghề nghiệp.</w:t>
      </w:r>
    </w:p>
    <w:p w:rsidR="00C6305E" w:rsidRPr="005B6673" w:rsidRDefault="00124A23" w:rsidP="005B6673">
      <w:pPr>
        <w:spacing w:before="100" w:beforeAutospacing="1" w:after="100" w:afterAutospacing="1"/>
        <w:jc w:val="both"/>
        <w:rPr>
          <w:b/>
          <w:sz w:val="26"/>
          <w:szCs w:val="26"/>
        </w:rPr>
      </w:pPr>
      <w:r>
        <w:rPr>
          <w:b/>
          <w:sz w:val="26"/>
          <w:szCs w:val="26"/>
        </w:rPr>
        <w:t>4</w:t>
      </w:r>
      <w:r w:rsidR="004C2480">
        <w:rPr>
          <w:b/>
          <w:sz w:val="26"/>
          <w:szCs w:val="26"/>
        </w:rPr>
        <w:t xml:space="preserve"> t</w:t>
      </w:r>
      <w:r w:rsidR="00C6305E" w:rsidRPr="005B6673">
        <w:rPr>
          <w:b/>
          <w:sz w:val="26"/>
          <w:szCs w:val="26"/>
        </w:rPr>
        <w:t>hách thức:</w:t>
      </w:r>
    </w:p>
    <w:p w:rsidR="00C6305E" w:rsidRPr="008E4466" w:rsidRDefault="00FB589C" w:rsidP="005B6673">
      <w:pPr>
        <w:spacing w:before="100" w:beforeAutospacing="1" w:after="100" w:afterAutospacing="1"/>
        <w:jc w:val="both"/>
        <w:rPr>
          <w:b/>
          <w:i/>
          <w:sz w:val="26"/>
          <w:szCs w:val="26"/>
        </w:rPr>
      </w:pPr>
      <w:r w:rsidRPr="008E4466">
        <w:rPr>
          <w:b/>
          <w:i/>
          <w:sz w:val="26"/>
          <w:szCs w:val="26"/>
        </w:rPr>
        <w:t>Chất lượng nguồn nhân lực</w:t>
      </w:r>
    </w:p>
    <w:p w:rsidR="00FB589C" w:rsidRPr="00FB589C" w:rsidRDefault="00FB589C" w:rsidP="00FB589C">
      <w:pPr>
        <w:spacing w:before="100" w:beforeAutospacing="1" w:after="100" w:afterAutospacing="1"/>
        <w:jc w:val="both"/>
        <w:rPr>
          <w:sz w:val="26"/>
          <w:szCs w:val="26"/>
        </w:rPr>
      </w:pPr>
      <w:r w:rsidRPr="00FB589C">
        <w:rPr>
          <w:sz w:val="26"/>
          <w:szCs w:val="26"/>
        </w:rPr>
        <w:t>Nếu như cách đây mấy năm, lao động giá rẻ là lợi thế của Việt Nam, thì ngày nay đó lại là thách thức lớn, đặc biệt trong bối cảnh cuộc CMCN 4.0. Theo thống kê của Cục Việc làm, Bộ Lao động Thương binh và Xã hội, hiện dân số nước ta ước tính đạt khoảng 94 triệu người vào năm 2018. Trong đó, lực lượng lao động từ 15 tuổi trở lên là 54,61 triệu người, chiếm 59,5%. Tỷ lệ lao động trong độ tuổi đã qua đào tạo còn thấp, thiếu hụt lao động có tay nghề cao…</w:t>
      </w:r>
    </w:p>
    <w:p w:rsidR="00FB589C" w:rsidRDefault="00FB589C" w:rsidP="00FB589C">
      <w:pPr>
        <w:spacing w:before="100" w:beforeAutospacing="1" w:after="100" w:afterAutospacing="1"/>
        <w:jc w:val="both"/>
        <w:rPr>
          <w:sz w:val="26"/>
          <w:szCs w:val="26"/>
        </w:rPr>
      </w:pPr>
      <w:r w:rsidRPr="00FB589C">
        <w:rPr>
          <w:sz w:val="26"/>
          <w:szCs w:val="26"/>
        </w:rPr>
        <w:t>Theo báo cáo về mức độ sẵn sàng cho nền sản xuất trong tương lai do Diễn đàn Kinh tế thế giới mới công bố, Việt Nam thuộc nhóm các quốc gia chưa sẵn sàng cho cuộc CMCN 4.0, chỉ xếp thứ 70/100 về nguồn nhân lực và 81/100 về lao động có chuyên môn cao.</w:t>
      </w:r>
      <w:r w:rsidR="00A03EB4">
        <w:rPr>
          <w:sz w:val="26"/>
          <w:szCs w:val="26"/>
        </w:rPr>
        <w:t xml:space="preserve"> N</w:t>
      </w:r>
      <w:r w:rsidRPr="00FB589C">
        <w:rPr>
          <w:sz w:val="26"/>
          <w:szCs w:val="26"/>
        </w:rPr>
        <w:t>ếu so sánh với các quốc gia trong khu vực Đông Nam Á về nguồn nhân lực, Việt Nam xế</w:t>
      </w:r>
      <w:r w:rsidR="00A03EB4">
        <w:rPr>
          <w:sz w:val="26"/>
          <w:szCs w:val="26"/>
        </w:rPr>
        <w:t xml:space="preserve">p sau Malaysia,Thái Lan, Philippines , chỉ </w:t>
      </w:r>
      <w:r w:rsidRPr="00FB589C">
        <w:rPr>
          <w:sz w:val="26"/>
          <w:szCs w:val="26"/>
        </w:rPr>
        <w:t>xếp hạng gần tương đương Campuchia.</w:t>
      </w:r>
    </w:p>
    <w:p w:rsidR="00A226F9" w:rsidRDefault="00A226F9" w:rsidP="00FB589C">
      <w:pPr>
        <w:spacing w:before="100" w:beforeAutospacing="1" w:after="100" w:afterAutospacing="1"/>
        <w:jc w:val="both"/>
        <w:rPr>
          <w:sz w:val="26"/>
          <w:szCs w:val="26"/>
        </w:rPr>
      </w:pPr>
      <w:r w:rsidRPr="00A226F9">
        <w:rPr>
          <w:sz w:val="26"/>
          <w:szCs w:val="26"/>
        </w:rPr>
        <w:lastRenderedPageBreak/>
        <w:t>Các nhà nghiên cứu chỉ ra rằng, cuộc cách mạng công nghiệp 4.0 không chỉ đe dọa tới việc làm của những lao động trình độ thấp, mà ngay cả lao động có kỹ năng bậc trung cũng sẽ bị ảnh hưởng nếu họ không được trang bị kiến thức mới - kỹ năng sáng tạo cho nền kinh tế 4.0. Cách mạng công nghiệp 4.0 không chỉ tạo ra cơ hội đào tạo những người mới chưa qua đào tạo, còn đòi hỏi ngay cả những người đã đi làm, từ công nhân đến kỹ sư đều phải thay đổi, cập nhật về kiến thức, kỹ năng ở mức độ cao hơn.</w:t>
      </w:r>
    </w:p>
    <w:p w:rsidR="00261C8F" w:rsidRDefault="00261C8F" w:rsidP="00FB589C">
      <w:pPr>
        <w:spacing w:before="100" w:beforeAutospacing="1" w:after="100" w:afterAutospacing="1"/>
        <w:jc w:val="both"/>
        <w:rPr>
          <w:sz w:val="26"/>
          <w:szCs w:val="26"/>
        </w:rPr>
      </w:pPr>
      <w:r w:rsidRPr="00261C8F">
        <w:rPr>
          <w:sz w:val="26"/>
          <w:szCs w:val="26"/>
        </w:rPr>
        <w:t>Trong khi cuộc cách mạng công nghiệp 4.0 đang và sẽ tác động mạnh mẽ đến thị trường lao động thì các cơ sở GDNN nơi cung cấp nhân lực kỹ thuật chủ yếu cho nền kinh tế, vẫn đào tạo theo cách đã cũ. Học sinh, sinh viên với các kiến thức, kỹ năng đang được dạy trong nhà trường hiện nay còn chưa đáp ứng được yêu cầu của nền kinh tế 3.0 hiện tại, có thể hoàn toàn không hữu dụng với nền kinh tế 4.0 hoặc đang dễ dàng bị robot thay thế trong tương lai gần.</w:t>
      </w:r>
    </w:p>
    <w:p w:rsidR="00C6305E" w:rsidRPr="008E4466" w:rsidRDefault="00C6305E" w:rsidP="005B6673">
      <w:pPr>
        <w:spacing w:before="100" w:beforeAutospacing="1" w:after="100" w:afterAutospacing="1"/>
        <w:jc w:val="both"/>
        <w:rPr>
          <w:b/>
          <w:i/>
          <w:sz w:val="26"/>
          <w:szCs w:val="26"/>
        </w:rPr>
      </w:pPr>
      <w:r w:rsidRPr="008E4466">
        <w:rPr>
          <w:b/>
          <w:i/>
          <w:sz w:val="26"/>
          <w:szCs w:val="26"/>
        </w:rPr>
        <w:t>Các dự báo , định hướng phát triển lâu dài</w:t>
      </w:r>
    </w:p>
    <w:p w:rsidR="00FB589C" w:rsidRDefault="00FB589C" w:rsidP="007C42D5">
      <w:pPr>
        <w:jc w:val="both"/>
        <w:rPr>
          <w:sz w:val="26"/>
          <w:szCs w:val="26"/>
        </w:rPr>
      </w:pPr>
      <w:r w:rsidRPr="005B6673">
        <w:rPr>
          <w:rFonts w:eastAsia="Times New Roman"/>
          <w:sz w:val="26"/>
          <w:szCs w:val="26"/>
        </w:rPr>
        <w:t xml:space="preserve">Cái khó khăn lớn nhất của </w:t>
      </w:r>
      <w:r w:rsidR="00656C93">
        <w:rPr>
          <w:rFonts w:eastAsia="Times New Roman"/>
          <w:sz w:val="26"/>
          <w:szCs w:val="26"/>
        </w:rPr>
        <w:t>đào tạo</w:t>
      </w:r>
      <w:r w:rsidRPr="005B6673">
        <w:rPr>
          <w:rFonts w:eastAsia="Times New Roman"/>
          <w:sz w:val="26"/>
          <w:szCs w:val="26"/>
        </w:rPr>
        <w:t xml:space="preserve"> nghề Việt Nam là chúng ta không có những dự báo về nhân lực và t</w:t>
      </w:r>
      <w:r w:rsidR="00155A19">
        <w:rPr>
          <w:rFonts w:eastAsia="Times New Roman"/>
          <w:sz w:val="26"/>
          <w:szCs w:val="26"/>
        </w:rPr>
        <w:t>hị trường nhân lực của chúng ta</w:t>
      </w:r>
      <w:r w:rsidR="00656C93">
        <w:rPr>
          <w:rFonts w:eastAsia="Times New Roman"/>
          <w:sz w:val="26"/>
          <w:szCs w:val="26"/>
        </w:rPr>
        <w:t xml:space="preserve">. </w:t>
      </w:r>
      <w:r w:rsidR="00155A19">
        <w:rPr>
          <w:rFonts w:eastAsia="Times New Roman"/>
          <w:sz w:val="26"/>
          <w:szCs w:val="26"/>
        </w:rPr>
        <w:t>Trong khi với</w:t>
      </w:r>
      <w:r w:rsidRPr="005B6673">
        <w:rPr>
          <w:rFonts w:eastAsia="Times New Roman"/>
          <w:sz w:val="26"/>
          <w:szCs w:val="26"/>
        </w:rPr>
        <w:t xml:space="preserve"> bối cảnh</w:t>
      </w:r>
      <w:r w:rsidR="007C42D5">
        <w:rPr>
          <w:rFonts w:eastAsia="Times New Roman"/>
          <w:sz w:val="26"/>
          <w:szCs w:val="26"/>
          <w:lang w:val="vi-VN"/>
        </w:rPr>
        <w:t xml:space="preserve"> mới</w:t>
      </w:r>
      <w:r w:rsidRPr="00FB589C">
        <w:rPr>
          <w:sz w:val="26"/>
          <w:szCs w:val="26"/>
        </w:rPr>
        <w:t xml:space="preserve">, danh mục nghề đào tạo sẽ phải điều chỉnh, cập nhật liên tục vì các ranh giới giữa các lĩnh vực rất mỏng manh. Theo đó, sẽ là sự liên kết giữa các lĩnh vực lý - sinh; cơ - điện tử - sinh, từ đó hàng loạt nghề nghiệp cũ sẽ mất đi và thay vào đó là cơ hội cho sự phát triển của những ngành nghề đào tạo mới, </w:t>
      </w:r>
      <w:r w:rsidR="00155A19">
        <w:rPr>
          <w:sz w:val="26"/>
          <w:szCs w:val="26"/>
        </w:rPr>
        <w:t>không có những dự báo rất khó để các cơ sở giáo dục nghề nghiệp có nhửng định hướng phát triển lâu dài</w:t>
      </w:r>
    </w:p>
    <w:p w:rsidR="00C6305E" w:rsidRPr="008E4466" w:rsidRDefault="000D1735" w:rsidP="005B6673">
      <w:pPr>
        <w:spacing w:before="100" w:beforeAutospacing="1" w:after="100" w:afterAutospacing="1"/>
        <w:jc w:val="both"/>
        <w:rPr>
          <w:b/>
          <w:i/>
          <w:sz w:val="26"/>
          <w:szCs w:val="26"/>
        </w:rPr>
      </w:pPr>
      <w:r w:rsidRPr="008E4466">
        <w:rPr>
          <w:b/>
          <w:i/>
          <w:sz w:val="26"/>
          <w:szCs w:val="26"/>
        </w:rPr>
        <w:t>Cơ sở hạ tầng: vật chất, con người</w:t>
      </w:r>
    </w:p>
    <w:p w:rsidR="00124A23" w:rsidRDefault="00380B65" w:rsidP="00BD2B93">
      <w:pPr>
        <w:jc w:val="both"/>
        <w:rPr>
          <w:sz w:val="26"/>
          <w:szCs w:val="26"/>
        </w:rPr>
      </w:pPr>
      <w:r w:rsidRPr="005B6673">
        <w:rPr>
          <w:rFonts w:eastAsia="Times New Roman"/>
          <w:sz w:val="26"/>
          <w:szCs w:val="26"/>
        </w:rPr>
        <w:t xml:space="preserve">Về hạ tầng mà nói thì </w:t>
      </w:r>
      <w:r w:rsidR="00B86747">
        <w:rPr>
          <w:rFonts w:eastAsia="Times New Roman"/>
          <w:sz w:val="26"/>
          <w:szCs w:val="26"/>
        </w:rPr>
        <w:t>Việt Nam</w:t>
      </w:r>
      <w:r w:rsidRPr="005B6673">
        <w:rPr>
          <w:rFonts w:eastAsia="Times New Roman"/>
          <w:sz w:val="26"/>
          <w:szCs w:val="26"/>
        </w:rPr>
        <w:t xml:space="preserve"> chúng ta đang có hạ tầng về internet tương đối tốt và chúng ta có hạ tầng nguồn nhân lực tương đối trẻ. Thế nhưng chúng ta lại thiếu hạ tầng về </w:t>
      </w:r>
      <w:r w:rsidR="00155A19">
        <w:rPr>
          <w:rFonts w:eastAsia="Times New Roman"/>
          <w:sz w:val="26"/>
          <w:szCs w:val="26"/>
        </w:rPr>
        <w:t xml:space="preserve">nhân lực </w:t>
      </w:r>
      <w:r w:rsidRPr="005B6673">
        <w:rPr>
          <w:rFonts w:eastAsia="Times New Roman"/>
          <w:sz w:val="26"/>
          <w:szCs w:val="26"/>
        </w:rPr>
        <w:t xml:space="preserve">đổi mới sáng tạo và doanh nghiệp lớn dẫn dắt sự </w:t>
      </w:r>
      <w:r w:rsidR="00BD2B93">
        <w:rPr>
          <w:rFonts w:eastAsia="Times New Roman"/>
          <w:sz w:val="26"/>
          <w:szCs w:val="26"/>
        </w:rPr>
        <w:t>phát triển của nền công nghiệp</w:t>
      </w:r>
      <w:r w:rsidR="00155A19">
        <w:rPr>
          <w:rFonts w:eastAsia="Times New Roman"/>
          <w:sz w:val="26"/>
          <w:szCs w:val="26"/>
        </w:rPr>
        <w:t>.</w:t>
      </w:r>
    </w:p>
    <w:p w:rsidR="00261C8F" w:rsidRDefault="00261C8F" w:rsidP="00BD2B93">
      <w:pPr>
        <w:jc w:val="both"/>
        <w:rPr>
          <w:sz w:val="26"/>
          <w:szCs w:val="26"/>
        </w:rPr>
      </w:pPr>
      <w:r w:rsidRPr="00261C8F">
        <w:rPr>
          <w:sz w:val="26"/>
          <w:szCs w:val="26"/>
        </w:rPr>
        <w:t xml:space="preserve">Cách mạng 4.0, như đã nêu, đòi hỏi phương thức và phương pháp đào tạo thay đổi với sự ứng dụng mạnh mẽ </w:t>
      </w:r>
      <w:r>
        <w:rPr>
          <w:sz w:val="26"/>
          <w:szCs w:val="26"/>
        </w:rPr>
        <w:t>công nghệ thông tin</w:t>
      </w:r>
      <w:r w:rsidRPr="00261C8F">
        <w:rPr>
          <w:sz w:val="26"/>
          <w:szCs w:val="26"/>
        </w:rPr>
        <w:t xml:space="preserve">. Đào tạo ảo, mô phỏng, số hóa bài giảng sẽ là xu hướng đào tạo nghề nghiệp trong tương lai. Điều này tác động đến bố trí cán bộ quản lý, phục vụ và đội ngũ giáo viên của các cơ sở </w:t>
      </w:r>
      <w:r>
        <w:rPr>
          <w:sz w:val="26"/>
          <w:szCs w:val="26"/>
        </w:rPr>
        <w:t>giáo dục nghề nghiệp</w:t>
      </w:r>
      <w:r w:rsidRPr="00261C8F">
        <w:rPr>
          <w:sz w:val="26"/>
          <w:szCs w:val="26"/>
        </w:rPr>
        <w:t xml:space="preserve">. Đội ngũ này phải được chuyên nghiệp hóa và có khả năng sáng tạo cao, có phương pháp đào tạo hiện đại với sự ứng dụng mạnh mẽ của </w:t>
      </w:r>
      <w:r>
        <w:rPr>
          <w:sz w:val="26"/>
          <w:szCs w:val="26"/>
        </w:rPr>
        <w:t>công nghệ thông tin</w:t>
      </w:r>
      <w:r w:rsidRPr="00261C8F">
        <w:rPr>
          <w:sz w:val="26"/>
          <w:szCs w:val="26"/>
        </w:rPr>
        <w:t xml:space="preserve"> và điều này dẫn đến sự thay đổi về quy mô và cơ cấu giáo viên (cả về trình độ và kỹ năng). Tuy nhiên, với cơ chế tuyển dụng và sử dụng như hiện nay, đây là vấn đề đang được đặt ra trong các cơ sở </w:t>
      </w:r>
      <w:r>
        <w:rPr>
          <w:sz w:val="26"/>
          <w:szCs w:val="26"/>
        </w:rPr>
        <w:t>giáo dục nghề nghiệp</w:t>
      </w:r>
      <w:r w:rsidRPr="00261C8F">
        <w:rPr>
          <w:sz w:val="26"/>
          <w:szCs w:val="26"/>
        </w:rPr>
        <w:t>.</w:t>
      </w:r>
    </w:p>
    <w:p w:rsidR="00261C8F" w:rsidRDefault="000A378F" w:rsidP="00BD2B93">
      <w:pPr>
        <w:jc w:val="both"/>
        <w:rPr>
          <w:sz w:val="26"/>
          <w:szCs w:val="26"/>
        </w:rPr>
      </w:pPr>
      <w:r w:rsidRPr="000A378F">
        <w:rPr>
          <w:sz w:val="26"/>
          <w:szCs w:val="26"/>
        </w:rPr>
        <w:lastRenderedPageBreak/>
        <w:t xml:space="preserve">Theo mô hình </w:t>
      </w:r>
      <w:r>
        <w:rPr>
          <w:sz w:val="26"/>
          <w:szCs w:val="26"/>
        </w:rPr>
        <w:t>giáo dục 4.0</w:t>
      </w:r>
      <w:r w:rsidRPr="000A378F">
        <w:rPr>
          <w:sz w:val="26"/>
          <w:szCs w:val="26"/>
        </w:rPr>
        <w:t xml:space="preserve">, việc gắn kết giữa cơ sở </w:t>
      </w:r>
      <w:r>
        <w:rPr>
          <w:sz w:val="26"/>
          <w:szCs w:val="26"/>
        </w:rPr>
        <w:t>giáo dục nghề nghiệp</w:t>
      </w:r>
      <w:r w:rsidRPr="000A378F">
        <w:rPr>
          <w:sz w:val="26"/>
          <w:szCs w:val="26"/>
        </w:rPr>
        <w:t xml:space="preserve"> với doanh nghiệp là yêu cầu được đặt ra; đồng thời, đẩy mạnh việc hình thành các cơ sở đào tạo trong doanh nghiệp để chia sẻ các nguồn lực chung: cơ sở vật chất, tài chính, nhân lực, quan trọng hơn là rút ngắn thời gian chuyển giao từ kiến thức, kỹ năng vào thực tiễn cuộc sống. Mặc dù vấn đề này đã được đề cập khá lâu, nhưng mối quan hệ gắn kết giữa nhà trường và doanh nghiệp</w:t>
      </w:r>
      <w:r>
        <w:rPr>
          <w:sz w:val="26"/>
          <w:szCs w:val="26"/>
        </w:rPr>
        <w:t xml:space="preserve"> chưa chặt chẻ</w:t>
      </w:r>
      <w:r w:rsidRPr="000A378F">
        <w:rPr>
          <w:sz w:val="26"/>
          <w:szCs w:val="26"/>
        </w:rPr>
        <w:t xml:space="preserve">, chỉ được thực hiện một cách tự phát, trên cơ sở </w:t>
      </w:r>
      <w:r>
        <w:rPr>
          <w:sz w:val="26"/>
          <w:szCs w:val="26"/>
        </w:rPr>
        <w:t>các mối quan hệ quen biết là chính.</w:t>
      </w:r>
      <w:r w:rsidR="00656C93">
        <w:rPr>
          <w:sz w:val="26"/>
          <w:szCs w:val="26"/>
        </w:rPr>
        <w:t xml:space="preserve"> Bản thân doanh nghiệp tham gia chưa thật chất là một nhu cầu, </w:t>
      </w:r>
      <w:r w:rsidR="00EF3DA0">
        <w:rPr>
          <w:sz w:val="26"/>
          <w:szCs w:val="26"/>
        </w:rPr>
        <w:t xml:space="preserve">chưa dựa trên sự </w:t>
      </w:r>
      <w:r w:rsidR="00656C93">
        <w:rPr>
          <w:sz w:val="26"/>
          <w:szCs w:val="26"/>
        </w:rPr>
        <w:t>tự nguyện.</w:t>
      </w:r>
    </w:p>
    <w:p w:rsidR="005F3FB0" w:rsidRPr="005B6673" w:rsidRDefault="00EF3DA0" w:rsidP="005B6673">
      <w:pPr>
        <w:pStyle w:val="ListParagraph"/>
        <w:numPr>
          <w:ilvl w:val="0"/>
          <w:numId w:val="1"/>
        </w:numPr>
        <w:spacing w:before="100" w:beforeAutospacing="1" w:after="100" w:afterAutospacing="1"/>
        <w:jc w:val="both"/>
        <w:rPr>
          <w:rFonts w:eastAsia="Times New Roman"/>
          <w:b/>
          <w:sz w:val="26"/>
          <w:szCs w:val="26"/>
        </w:rPr>
      </w:pPr>
      <w:r>
        <w:rPr>
          <w:rFonts w:eastAsia="Times New Roman"/>
          <w:b/>
          <w:sz w:val="26"/>
          <w:szCs w:val="26"/>
        </w:rPr>
        <w:t>Kết luận</w:t>
      </w:r>
    </w:p>
    <w:p w:rsidR="003E6796" w:rsidRPr="00794A63" w:rsidRDefault="003E6796" w:rsidP="005B6673">
      <w:pPr>
        <w:spacing w:before="100" w:beforeAutospacing="1" w:after="100" w:afterAutospacing="1"/>
        <w:jc w:val="both"/>
        <w:rPr>
          <w:rFonts w:eastAsia="Times New Roman"/>
          <w:sz w:val="26"/>
          <w:szCs w:val="26"/>
          <w:lang w:val="vi-VN"/>
        </w:rPr>
      </w:pPr>
      <w:r w:rsidRPr="005B6673">
        <w:rPr>
          <w:rFonts w:eastAsia="Times New Roman"/>
          <w:sz w:val="26"/>
          <w:szCs w:val="26"/>
        </w:rPr>
        <w:t xml:space="preserve">CMCN 4.0 đã tác động trực tiếp đến mọi mặt của đời sống kinh tế - xã hội. CMCN 4.0 vừa là cơ hội nhưng cũng là thách thức đối với lĩnh vực giáo dục nghề nghiệp. Để hiện thực hóa các giải pháp đào tạo kỹ năng nghề nghiệp trong bối cảnh hiện nay </w:t>
      </w:r>
      <w:r w:rsidR="007C42D5">
        <w:rPr>
          <w:rFonts w:eastAsia="Times New Roman"/>
          <w:sz w:val="26"/>
          <w:szCs w:val="26"/>
          <w:lang w:val="vi-VN"/>
        </w:rPr>
        <w:t>rất</w:t>
      </w:r>
      <w:r w:rsidRPr="005B6673">
        <w:rPr>
          <w:rFonts w:eastAsia="Times New Roman"/>
          <w:sz w:val="26"/>
          <w:szCs w:val="26"/>
        </w:rPr>
        <w:t xml:space="preserve"> cần sự ưu tiên về nguồn lực của Chính phủ, sự chủ động đi trước, đón đầu công nghệ của các Bộ ngành, cơ sở sản xuất kinh doanh, dịch vụ và đặc biệt là sự phối hợp trong việc đào tạo kỹ năng cho người lao động và người học trong bối cảnh </w:t>
      </w:r>
      <w:r w:rsidR="00794A63">
        <w:rPr>
          <w:rFonts w:eastAsia="Times New Roman"/>
          <w:sz w:val="26"/>
          <w:szCs w:val="26"/>
          <w:lang w:val="vi-VN"/>
        </w:rPr>
        <w:t>mới.</w:t>
      </w:r>
    </w:p>
    <w:p w:rsidR="005F3FB0" w:rsidRPr="005B6673" w:rsidRDefault="006912F1" w:rsidP="005B6673">
      <w:pPr>
        <w:spacing w:before="100" w:beforeAutospacing="1" w:after="100" w:afterAutospacing="1"/>
        <w:jc w:val="both"/>
        <w:rPr>
          <w:rFonts w:eastAsia="Times New Roman"/>
          <w:sz w:val="26"/>
          <w:szCs w:val="26"/>
        </w:rPr>
      </w:pPr>
      <w:r w:rsidRPr="005B6673">
        <w:rPr>
          <w:rFonts w:eastAsia="Times New Roman"/>
          <w:sz w:val="26"/>
          <w:szCs w:val="26"/>
        </w:rPr>
        <w:t>Đóng góp của bài viết</w:t>
      </w:r>
    </w:p>
    <w:p w:rsidR="006912F1" w:rsidRPr="005B6673" w:rsidRDefault="006912F1" w:rsidP="005B6673">
      <w:pPr>
        <w:spacing w:before="100" w:beforeAutospacing="1" w:after="100" w:afterAutospacing="1"/>
        <w:jc w:val="both"/>
        <w:rPr>
          <w:rFonts w:eastAsia="Times New Roman"/>
          <w:sz w:val="26"/>
          <w:szCs w:val="26"/>
        </w:rPr>
      </w:pPr>
      <w:r w:rsidRPr="005B6673">
        <w:rPr>
          <w:rFonts w:eastAsia="Times New Roman"/>
          <w:sz w:val="26"/>
          <w:szCs w:val="26"/>
        </w:rPr>
        <w:t xml:space="preserve">Đưa ra </w:t>
      </w:r>
      <w:r w:rsidR="00CB4E8F" w:rsidRPr="005B6673">
        <w:rPr>
          <w:rFonts w:eastAsia="Times New Roman"/>
          <w:sz w:val="26"/>
          <w:szCs w:val="26"/>
        </w:rPr>
        <w:t>các</w:t>
      </w:r>
      <w:r w:rsidR="00A03EB4">
        <w:rPr>
          <w:rFonts w:eastAsia="Times New Roman"/>
          <w:sz w:val="26"/>
          <w:szCs w:val="26"/>
        </w:rPr>
        <w:t xml:space="preserve"> tác động của CMCN 4.0 đến hoạt động đào tạo nghề</w:t>
      </w:r>
      <w:r w:rsidR="00543887">
        <w:rPr>
          <w:rFonts w:eastAsia="Times New Roman"/>
          <w:sz w:val="26"/>
          <w:szCs w:val="26"/>
        </w:rPr>
        <w:t>,</w:t>
      </w:r>
      <w:r w:rsidR="00A03EB4">
        <w:rPr>
          <w:rFonts w:eastAsia="Times New Roman"/>
          <w:sz w:val="26"/>
          <w:szCs w:val="26"/>
        </w:rPr>
        <w:t xml:space="preserve"> </w:t>
      </w:r>
      <w:r w:rsidR="00543887">
        <w:rPr>
          <w:rFonts w:eastAsia="Times New Roman"/>
          <w:sz w:val="26"/>
          <w:szCs w:val="26"/>
        </w:rPr>
        <w:t xml:space="preserve">nêu </w:t>
      </w:r>
      <w:r w:rsidR="00A03EB4">
        <w:rPr>
          <w:rFonts w:eastAsia="Times New Roman"/>
          <w:sz w:val="26"/>
          <w:szCs w:val="26"/>
        </w:rPr>
        <w:t>những cơ</w:t>
      </w:r>
      <w:r w:rsidR="00543887">
        <w:rPr>
          <w:rFonts w:eastAsia="Times New Roman"/>
          <w:sz w:val="26"/>
          <w:szCs w:val="26"/>
        </w:rPr>
        <w:t xml:space="preserve"> hội và thách thức cho hoạt động đào tạo của các cơ sở giáo dục nghề nghiệp trong bối cảnh CMCN 4.0</w:t>
      </w:r>
      <w:r w:rsidR="00CB4E8F" w:rsidRPr="005B6673">
        <w:rPr>
          <w:rFonts w:eastAsia="Times New Roman"/>
          <w:sz w:val="26"/>
          <w:szCs w:val="26"/>
        </w:rPr>
        <w:t xml:space="preserve"> </w:t>
      </w:r>
      <w:r w:rsidRPr="005B6673">
        <w:rPr>
          <w:rFonts w:eastAsia="Times New Roman"/>
          <w:sz w:val="26"/>
          <w:szCs w:val="26"/>
        </w:rPr>
        <w:t xml:space="preserve">. Nội dung bài viết đóng góp vào khung lý thuyết </w:t>
      </w:r>
      <w:r w:rsidR="00543887">
        <w:rPr>
          <w:rFonts w:eastAsia="Times New Roman"/>
          <w:sz w:val="26"/>
          <w:szCs w:val="26"/>
        </w:rPr>
        <w:t>về giáo dục dạy nghề nghiệp trong bối cảnh CMCN4.0</w:t>
      </w:r>
    </w:p>
    <w:p w:rsidR="006362A0" w:rsidRPr="005B6673" w:rsidRDefault="006362A0" w:rsidP="005B6673">
      <w:pPr>
        <w:spacing w:before="100" w:beforeAutospacing="1" w:after="100" w:afterAutospacing="1"/>
        <w:jc w:val="both"/>
        <w:rPr>
          <w:rFonts w:eastAsia="Times New Roman"/>
          <w:sz w:val="26"/>
          <w:szCs w:val="26"/>
        </w:rPr>
      </w:pPr>
      <w:r w:rsidRPr="005B6673">
        <w:rPr>
          <w:rFonts w:eastAsia="Times New Roman"/>
          <w:sz w:val="26"/>
          <w:szCs w:val="26"/>
        </w:rPr>
        <w:t>Hạn chế và hướng nghiên cứu tiếp theo</w:t>
      </w:r>
    </w:p>
    <w:p w:rsidR="006362A0" w:rsidRPr="005B6673" w:rsidRDefault="006362A0" w:rsidP="005B6673">
      <w:pPr>
        <w:spacing w:before="100" w:beforeAutospacing="1" w:after="100" w:afterAutospacing="1"/>
        <w:jc w:val="both"/>
        <w:rPr>
          <w:rFonts w:eastAsia="Times New Roman"/>
          <w:sz w:val="26"/>
          <w:szCs w:val="26"/>
        </w:rPr>
      </w:pPr>
      <w:r w:rsidRPr="005B6673">
        <w:rPr>
          <w:rFonts w:eastAsia="Times New Roman"/>
          <w:sz w:val="26"/>
          <w:szCs w:val="26"/>
        </w:rPr>
        <w:t xml:space="preserve">Bài viết vẫn còn nhiều hạn chế như: kết quả nghiên cứu mang tính định tính theo kết quả </w:t>
      </w:r>
      <w:r w:rsidR="00CB4E8F" w:rsidRPr="005B6673">
        <w:rPr>
          <w:rFonts w:eastAsia="Times New Roman"/>
          <w:sz w:val="26"/>
          <w:szCs w:val="26"/>
        </w:rPr>
        <w:t>phân tích tổng hợp của cá nhân</w:t>
      </w:r>
      <w:r w:rsidRPr="005B6673">
        <w:rPr>
          <w:rFonts w:eastAsia="Times New Roman"/>
          <w:sz w:val="26"/>
          <w:szCs w:val="26"/>
        </w:rPr>
        <w:t xml:space="preserve"> nên tính bao quát chưa cao</w:t>
      </w:r>
      <w:r w:rsidR="00543887">
        <w:rPr>
          <w:rFonts w:eastAsia="Times New Roman"/>
          <w:sz w:val="26"/>
          <w:szCs w:val="26"/>
        </w:rPr>
        <w:t>,nghiên cứu chỉ nêu những cơ hội thách thức cho hoạt động đào tạo nghề mà chưa đề xuất các giải pháp</w:t>
      </w:r>
      <w:r w:rsidR="00E15070">
        <w:rPr>
          <w:rFonts w:eastAsia="Times New Roman"/>
          <w:sz w:val="26"/>
          <w:szCs w:val="26"/>
        </w:rPr>
        <w:t>...</w:t>
      </w:r>
      <w:r w:rsidR="00A2363A">
        <w:rPr>
          <w:rFonts w:eastAsia="Times New Roman"/>
          <w:sz w:val="26"/>
          <w:szCs w:val="26"/>
        </w:rPr>
        <w:t xml:space="preserve"> </w:t>
      </w:r>
      <w:r w:rsidR="00543887">
        <w:rPr>
          <w:rFonts w:eastAsia="Times New Roman"/>
          <w:sz w:val="26"/>
          <w:szCs w:val="26"/>
        </w:rPr>
        <w:t>Những h</w:t>
      </w:r>
      <w:r w:rsidRPr="005B6673">
        <w:rPr>
          <w:rFonts w:eastAsia="Times New Roman"/>
          <w:sz w:val="26"/>
          <w:szCs w:val="26"/>
        </w:rPr>
        <w:t xml:space="preserve">ạn chế này có thể sẽ được khắc phục, phân tích kĩ hơn trong những bài viết </w:t>
      </w:r>
      <w:r w:rsidR="008C5600" w:rsidRPr="005B6673">
        <w:rPr>
          <w:rFonts w:eastAsia="Times New Roman"/>
          <w:sz w:val="26"/>
          <w:szCs w:val="26"/>
        </w:rPr>
        <w:t>tiếp theo.</w:t>
      </w:r>
    </w:p>
    <w:p w:rsidR="00D771D2" w:rsidRPr="005B6673" w:rsidRDefault="00D771D2" w:rsidP="00B86747">
      <w:pPr>
        <w:tabs>
          <w:tab w:val="left" w:pos="1974"/>
        </w:tabs>
        <w:spacing w:before="100" w:beforeAutospacing="1" w:after="100" w:afterAutospacing="1" w:line="240" w:lineRule="auto"/>
        <w:jc w:val="right"/>
        <w:rPr>
          <w:rFonts w:eastAsia="Times New Roman"/>
          <w:sz w:val="26"/>
          <w:szCs w:val="26"/>
        </w:rPr>
      </w:pPr>
      <w:r w:rsidRPr="005B6673">
        <w:rPr>
          <w:rFonts w:eastAsia="Times New Roman"/>
          <w:sz w:val="26"/>
          <w:szCs w:val="26"/>
        </w:rPr>
        <w:t xml:space="preserve">                                    TPHCM, Ngày </w:t>
      </w:r>
      <w:r w:rsidR="00295B78" w:rsidRPr="005B6673">
        <w:rPr>
          <w:rFonts w:eastAsia="Times New Roman"/>
          <w:sz w:val="26"/>
          <w:szCs w:val="26"/>
        </w:rPr>
        <w:t>20</w:t>
      </w:r>
      <w:r w:rsidRPr="005B6673">
        <w:rPr>
          <w:rFonts w:eastAsia="Times New Roman"/>
          <w:sz w:val="26"/>
          <w:szCs w:val="26"/>
        </w:rPr>
        <w:t xml:space="preserve"> tháng 0</w:t>
      </w:r>
      <w:r w:rsidR="003E6796" w:rsidRPr="005B6673">
        <w:rPr>
          <w:rFonts w:eastAsia="Times New Roman"/>
          <w:sz w:val="26"/>
          <w:szCs w:val="26"/>
        </w:rPr>
        <w:t>8</w:t>
      </w:r>
      <w:r w:rsidRPr="005B6673">
        <w:rPr>
          <w:rFonts w:eastAsia="Times New Roman"/>
          <w:sz w:val="26"/>
          <w:szCs w:val="26"/>
        </w:rPr>
        <w:t xml:space="preserve"> năm 201</w:t>
      </w:r>
      <w:r w:rsidR="00295B78" w:rsidRPr="005B6673">
        <w:rPr>
          <w:rFonts w:eastAsia="Times New Roman"/>
          <w:sz w:val="26"/>
          <w:szCs w:val="26"/>
        </w:rPr>
        <w:t>8</w:t>
      </w:r>
      <w:r w:rsidRPr="005B6673">
        <w:rPr>
          <w:rFonts w:eastAsia="Times New Roman"/>
          <w:sz w:val="26"/>
          <w:szCs w:val="26"/>
        </w:rPr>
        <w:t xml:space="preserve">                                                                       </w:t>
      </w:r>
    </w:p>
    <w:p w:rsidR="006679E8" w:rsidRPr="005B6673" w:rsidRDefault="00D771D2" w:rsidP="00B86747">
      <w:pPr>
        <w:tabs>
          <w:tab w:val="left" w:pos="1974"/>
        </w:tabs>
        <w:spacing w:before="100" w:beforeAutospacing="1" w:after="100" w:afterAutospacing="1" w:line="240" w:lineRule="auto"/>
        <w:jc w:val="center"/>
        <w:rPr>
          <w:rFonts w:eastAsia="Times New Roman"/>
          <w:b/>
          <w:sz w:val="26"/>
          <w:szCs w:val="26"/>
        </w:rPr>
      </w:pPr>
      <w:r w:rsidRPr="005B6673">
        <w:rPr>
          <w:rFonts w:eastAsia="Times New Roman"/>
          <w:sz w:val="26"/>
          <w:szCs w:val="26"/>
        </w:rPr>
        <w:t xml:space="preserve">                                                                                           </w:t>
      </w:r>
      <w:r w:rsidRPr="005B6673">
        <w:rPr>
          <w:rFonts w:eastAsia="Times New Roman"/>
          <w:b/>
          <w:sz w:val="26"/>
          <w:szCs w:val="26"/>
        </w:rPr>
        <w:t>TÁC GIẢ BÀI VIẾT</w:t>
      </w:r>
    </w:p>
    <w:p w:rsidR="0058326D" w:rsidRPr="005B6673" w:rsidRDefault="0058326D" w:rsidP="00B86747">
      <w:pPr>
        <w:tabs>
          <w:tab w:val="left" w:pos="1974"/>
        </w:tabs>
        <w:spacing w:before="100" w:beforeAutospacing="1" w:after="100" w:afterAutospacing="1" w:line="240" w:lineRule="auto"/>
        <w:jc w:val="center"/>
        <w:rPr>
          <w:rFonts w:eastAsia="Times New Roman"/>
          <w:b/>
          <w:sz w:val="26"/>
          <w:szCs w:val="26"/>
        </w:rPr>
      </w:pPr>
      <w:r w:rsidRPr="005B6673">
        <w:rPr>
          <w:rFonts w:eastAsia="Times New Roman"/>
          <w:b/>
          <w:sz w:val="26"/>
          <w:szCs w:val="26"/>
        </w:rPr>
        <w:t xml:space="preserve">                                                                                         CHUNG NGỌC QUẾ CHI</w:t>
      </w:r>
    </w:p>
    <w:p w:rsidR="000339A3" w:rsidRDefault="006679E8" w:rsidP="005B6673">
      <w:pPr>
        <w:spacing w:before="100" w:beforeAutospacing="1" w:after="100" w:afterAutospacing="1"/>
        <w:rPr>
          <w:rFonts w:eastAsia="Times New Roman"/>
          <w:sz w:val="26"/>
          <w:szCs w:val="26"/>
        </w:rPr>
      </w:pPr>
      <w:r w:rsidRPr="005B6673">
        <w:rPr>
          <w:rFonts w:eastAsia="Times New Roman"/>
          <w:sz w:val="26"/>
          <w:szCs w:val="26"/>
        </w:rPr>
        <w:t xml:space="preserve">   </w:t>
      </w:r>
    </w:p>
    <w:p w:rsidR="000339A3" w:rsidRDefault="000339A3">
      <w:pPr>
        <w:rPr>
          <w:rFonts w:eastAsia="Times New Roman"/>
          <w:sz w:val="26"/>
          <w:szCs w:val="26"/>
        </w:rPr>
      </w:pPr>
      <w:r>
        <w:rPr>
          <w:rFonts w:eastAsia="Times New Roman"/>
          <w:sz w:val="26"/>
          <w:szCs w:val="26"/>
        </w:rPr>
        <w:br w:type="page"/>
      </w:r>
    </w:p>
    <w:p w:rsidR="006679E8" w:rsidRPr="005B6673" w:rsidRDefault="006679E8" w:rsidP="005B6673">
      <w:pPr>
        <w:spacing w:before="100" w:beforeAutospacing="1" w:after="100" w:afterAutospacing="1"/>
        <w:rPr>
          <w:rFonts w:eastAsia="Times New Roman"/>
          <w:b/>
          <w:sz w:val="26"/>
          <w:szCs w:val="26"/>
        </w:rPr>
      </w:pPr>
      <w:r w:rsidRPr="005B6673">
        <w:rPr>
          <w:rFonts w:eastAsia="Times New Roman"/>
          <w:b/>
          <w:sz w:val="26"/>
          <w:szCs w:val="26"/>
        </w:rPr>
        <w:lastRenderedPageBreak/>
        <w:t>Tài liệu tham khảo</w:t>
      </w:r>
    </w:p>
    <w:p w:rsidR="0020497E" w:rsidRPr="005B6673" w:rsidRDefault="0020497E" w:rsidP="005B6673">
      <w:pPr>
        <w:pBdr>
          <w:bottom w:val="single" w:sz="6" w:space="1" w:color="auto"/>
        </w:pBdr>
        <w:spacing w:before="100" w:beforeAutospacing="1" w:after="100" w:afterAutospacing="1"/>
        <w:rPr>
          <w:rFonts w:eastAsia="Times New Roman"/>
          <w:vanish/>
          <w:sz w:val="26"/>
          <w:szCs w:val="26"/>
        </w:rPr>
      </w:pPr>
      <w:r w:rsidRPr="005B6673">
        <w:rPr>
          <w:rFonts w:eastAsia="Times New Roman"/>
          <w:vanish/>
          <w:sz w:val="26"/>
          <w:szCs w:val="26"/>
        </w:rPr>
        <w:t>Top of Form</w:t>
      </w:r>
    </w:p>
    <w:p w:rsidR="00EE4118" w:rsidRPr="005B6673" w:rsidRDefault="00687A56" w:rsidP="005B6673">
      <w:pPr>
        <w:shd w:val="clear" w:color="auto" w:fill="FFFFFF"/>
        <w:spacing w:before="100" w:beforeAutospacing="1" w:after="100" w:afterAutospacing="1"/>
        <w:jc w:val="both"/>
        <w:textAlignment w:val="baseline"/>
        <w:rPr>
          <w:rFonts w:eastAsia="Times New Roman"/>
          <w:iCs/>
          <w:sz w:val="26"/>
          <w:szCs w:val="26"/>
          <w:bdr w:val="none" w:sz="0" w:space="0" w:color="auto" w:frame="1"/>
        </w:rPr>
      </w:pPr>
      <w:r w:rsidRPr="005B6673">
        <w:rPr>
          <w:rFonts w:eastAsia="Times New Roman"/>
          <w:i/>
          <w:iCs/>
          <w:sz w:val="26"/>
          <w:szCs w:val="26"/>
          <w:bdr w:val="none" w:sz="0" w:space="0" w:color="auto" w:frame="1"/>
        </w:rPr>
        <w:t> </w:t>
      </w:r>
      <w:r w:rsidR="00EE4118" w:rsidRPr="005B6673">
        <w:rPr>
          <w:rFonts w:eastAsia="Times New Roman"/>
          <w:iCs/>
          <w:sz w:val="26"/>
          <w:szCs w:val="26"/>
          <w:bdr w:val="none" w:sz="0" w:space="0" w:color="auto" w:frame="1"/>
        </w:rPr>
        <w:t>1.</w:t>
      </w:r>
      <w:r w:rsidR="00EE4118" w:rsidRPr="005B6673">
        <w:rPr>
          <w:rFonts w:eastAsia="Times New Roman"/>
          <w:iCs/>
          <w:sz w:val="26"/>
          <w:szCs w:val="26"/>
          <w:bdr w:val="none" w:sz="0" w:space="0" w:color="auto" w:frame="1"/>
        </w:rPr>
        <w:tab/>
      </w:r>
      <w:r w:rsidR="007937C7" w:rsidRPr="005B6673">
        <w:rPr>
          <w:rFonts w:eastAsia="Times New Roman"/>
          <w:iCs/>
          <w:sz w:val="26"/>
          <w:szCs w:val="26"/>
          <w:bdr w:val="none" w:sz="0" w:space="0" w:color="auto" w:frame="1"/>
        </w:rPr>
        <w:t xml:space="preserve">Dự thảo đề án (2016), </w:t>
      </w:r>
      <w:r w:rsidR="00EC4943">
        <w:rPr>
          <w:rFonts w:eastAsia="Times New Roman"/>
          <w:iCs/>
          <w:sz w:val="26"/>
          <w:szCs w:val="26"/>
          <w:bdr w:val="none" w:sz="0" w:space="0" w:color="auto" w:frame="1"/>
          <w:lang w:val="vi-VN"/>
        </w:rPr>
        <w:t>“</w:t>
      </w:r>
      <w:r w:rsidR="007937C7" w:rsidRPr="005B6673">
        <w:rPr>
          <w:rFonts w:eastAsia="Times New Roman"/>
          <w:iCs/>
          <w:sz w:val="26"/>
          <w:szCs w:val="26"/>
          <w:bdr w:val="none" w:sz="0" w:space="0" w:color="auto" w:frame="1"/>
        </w:rPr>
        <w:t>Đổi mới và nâng cao chất lượng GDNN giai đoạn 2016-2020</w:t>
      </w:r>
      <w:r w:rsidR="00EC4943">
        <w:rPr>
          <w:rFonts w:eastAsia="Times New Roman"/>
          <w:iCs/>
          <w:sz w:val="26"/>
          <w:szCs w:val="26"/>
          <w:bdr w:val="none" w:sz="0" w:space="0" w:color="auto" w:frame="1"/>
          <w:lang w:val="vi-VN"/>
        </w:rPr>
        <w:t>”</w:t>
      </w:r>
      <w:r w:rsidR="007937C7" w:rsidRPr="005B6673">
        <w:rPr>
          <w:rFonts w:eastAsia="Times New Roman"/>
          <w:iCs/>
          <w:sz w:val="26"/>
          <w:szCs w:val="26"/>
          <w:bdr w:val="none" w:sz="0" w:space="0" w:color="auto" w:frame="1"/>
        </w:rPr>
        <w:t xml:space="preserve">, </w:t>
      </w:r>
      <w:r w:rsidR="007937C7" w:rsidRPr="00EC4943">
        <w:rPr>
          <w:rFonts w:eastAsia="Times New Roman"/>
          <w:i/>
          <w:iCs/>
          <w:sz w:val="26"/>
          <w:szCs w:val="26"/>
          <w:bdr w:val="none" w:sz="0" w:space="0" w:color="auto" w:frame="1"/>
        </w:rPr>
        <w:t>Bộ Lao động- Thương binh  và Xã hội</w:t>
      </w:r>
    </w:p>
    <w:p w:rsidR="007937C7" w:rsidRPr="005B6673" w:rsidRDefault="00EE4118" w:rsidP="005B6673">
      <w:pPr>
        <w:shd w:val="clear" w:color="auto" w:fill="FFFFFF"/>
        <w:spacing w:before="100" w:beforeAutospacing="1" w:after="100" w:afterAutospacing="1"/>
        <w:jc w:val="both"/>
        <w:textAlignment w:val="baseline"/>
        <w:rPr>
          <w:rFonts w:eastAsia="Times New Roman"/>
          <w:iCs/>
          <w:sz w:val="26"/>
          <w:szCs w:val="26"/>
          <w:bdr w:val="none" w:sz="0" w:space="0" w:color="auto" w:frame="1"/>
        </w:rPr>
      </w:pPr>
      <w:r w:rsidRPr="005B6673">
        <w:rPr>
          <w:rFonts w:eastAsia="Times New Roman"/>
          <w:iCs/>
          <w:sz w:val="26"/>
          <w:szCs w:val="26"/>
          <w:bdr w:val="none" w:sz="0" w:space="0" w:color="auto" w:frame="1"/>
        </w:rPr>
        <w:t>2.</w:t>
      </w:r>
      <w:r w:rsidRPr="005B6673">
        <w:rPr>
          <w:rFonts w:eastAsia="Times New Roman"/>
          <w:iCs/>
          <w:sz w:val="26"/>
          <w:szCs w:val="26"/>
          <w:bdr w:val="none" w:sz="0" w:space="0" w:color="auto" w:frame="1"/>
        </w:rPr>
        <w:tab/>
      </w:r>
      <w:r w:rsidR="00EC4943">
        <w:rPr>
          <w:rFonts w:eastAsia="Times New Roman"/>
          <w:iCs/>
          <w:sz w:val="26"/>
          <w:szCs w:val="26"/>
          <w:bdr w:val="none" w:sz="0" w:space="0" w:color="auto" w:frame="1"/>
        </w:rPr>
        <w:t>Bùi Tư (2018)</w:t>
      </w:r>
      <w:r w:rsidR="00EC4943">
        <w:rPr>
          <w:rFonts w:eastAsia="Times New Roman"/>
          <w:iCs/>
          <w:sz w:val="26"/>
          <w:szCs w:val="26"/>
          <w:bdr w:val="none" w:sz="0" w:space="0" w:color="auto" w:frame="1"/>
          <w:lang w:val="vi-VN"/>
        </w:rPr>
        <w:t>,</w:t>
      </w:r>
      <w:r w:rsidR="007937C7" w:rsidRPr="005B6673">
        <w:rPr>
          <w:rFonts w:eastAsia="Times New Roman"/>
          <w:iCs/>
          <w:sz w:val="26"/>
          <w:szCs w:val="26"/>
          <w:bdr w:val="none" w:sz="0" w:space="0" w:color="auto" w:frame="1"/>
        </w:rPr>
        <w:t xml:space="preserve"> </w:t>
      </w:r>
      <w:r w:rsidR="00EC4943">
        <w:rPr>
          <w:rFonts w:eastAsia="Times New Roman"/>
          <w:iCs/>
          <w:sz w:val="26"/>
          <w:szCs w:val="26"/>
          <w:bdr w:val="none" w:sz="0" w:space="0" w:color="auto" w:frame="1"/>
          <w:lang w:val="vi-VN"/>
        </w:rPr>
        <w:t>“</w:t>
      </w:r>
      <w:r w:rsidR="007937C7" w:rsidRPr="005B6673">
        <w:rPr>
          <w:rFonts w:eastAsia="Times New Roman"/>
          <w:iCs/>
          <w:sz w:val="26"/>
          <w:szCs w:val="26"/>
          <w:bdr w:val="none" w:sz="0" w:space="0" w:color="auto" w:frame="1"/>
        </w:rPr>
        <w:t>Giáo dục dạy nghề thời cách mạng công nghiệp 4.0</w:t>
      </w:r>
      <w:r w:rsidR="00EC4943">
        <w:rPr>
          <w:rFonts w:eastAsia="Times New Roman"/>
          <w:iCs/>
          <w:sz w:val="26"/>
          <w:szCs w:val="26"/>
          <w:bdr w:val="none" w:sz="0" w:space="0" w:color="auto" w:frame="1"/>
          <w:lang w:val="vi-VN"/>
        </w:rPr>
        <w:t>”,</w:t>
      </w:r>
      <w:r w:rsidR="007937C7" w:rsidRPr="005B6673">
        <w:rPr>
          <w:rFonts w:eastAsia="Times New Roman"/>
          <w:iCs/>
          <w:sz w:val="26"/>
          <w:szCs w:val="26"/>
          <w:bdr w:val="none" w:sz="0" w:space="0" w:color="auto" w:frame="1"/>
        </w:rPr>
        <w:t xml:space="preserve"> </w:t>
      </w:r>
      <w:r w:rsidR="007937C7" w:rsidRPr="00EC4943">
        <w:rPr>
          <w:rFonts w:eastAsia="Times New Roman"/>
          <w:i/>
          <w:iCs/>
          <w:sz w:val="26"/>
          <w:szCs w:val="26"/>
          <w:bdr w:val="none" w:sz="0" w:space="0" w:color="auto" w:frame="1"/>
        </w:rPr>
        <w:t>Thời báo tài chính Việt Nam online</w:t>
      </w:r>
      <w:r w:rsidR="007937C7" w:rsidRPr="005B6673">
        <w:rPr>
          <w:rFonts w:eastAsia="Times New Roman"/>
          <w:iCs/>
          <w:sz w:val="26"/>
          <w:szCs w:val="26"/>
          <w:bdr w:val="none" w:sz="0" w:space="0" w:color="auto" w:frame="1"/>
        </w:rPr>
        <w:t>, Cập nhật ngày 24/04/2018</w:t>
      </w:r>
    </w:p>
    <w:p w:rsidR="007937C7" w:rsidRPr="005B6673" w:rsidRDefault="007937C7" w:rsidP="005B6673">
      <w:pPr>
        <w:shd w:val="clear" w:color="auto" w:fill="FFFFFF"/>
        <w:spacing w:before="100" w:beforeAutospacing="1" w:after="100" w:afterAutospacing="1"/>
        <w:jc w:val="both"/>
        <w:textAlignment w:val="baseline"/>
        <w:rPr>
          <w:rFonts w:eastAsia="Times New Roman"/>
          <w:i/>
          <w:iCs/>
          <w:sz w:val="26"/>
          <w:szCs w:val="26"/>
          <w:bdr w:val="none" w:sz="0" w:space="0" w:color="auto" w:frame="1"/>
        </w:rPr>
      </w:pPr>
      <w:r w:rsidRPr="005B6673">
        <w:rPr>
          <w:rFonts w:eastAsia="Times New Roman"/>
          <w:i/>
          <w:iCs/>
          <w:sz w:val="26"/>
          <w:szCs w:val="26"/>
          <w:bdr w:val="none" w:sz="0" w:space="0" w:color="auto" w:frame="1"/>
        </w:rPr>
        <w:t>http://thoibaotaichinhvietnam.vn/pages/xa-hoi/2018-04-24/giao-duc-day-nghe-thoi-cach-mang-cong-nghiep-40-56619.aspx</w:t>
      </w:r>
    </w:p>
    <w:p w:rsidR="007937C7" w:rsidRPr="00EC4943" w:rsidRDefault="00EE4118" w:rsidP="005B6673">
      <w:pPr>
        <w:shd w:val="clear" w:color="auto" w:fill="FFFFFF"/>
        <w:spacing w:before="100" w:beforeAutospacing="1" w:after="100" w:afterAutospacing="1"/>
        <w:jc w:val="both"/>
        <w:textAlignment w:val="baseline"/>
        <w:rPr>
          <w:i/>
          <w:sz w:val="26"/>
          <w:szCs w:val="26"/>
        </w:rPr>
      </w:pPr>
      <w:r w:rsidRPr="005B6673">
        <w:rPr>
          <w:rFonts w:eastAsia="Times New Roman"/>
          <w:iCs/>
          <w:sz w:val="26"/>
          <w:szCs w:val="26"/>
          <w:bdr w:val="none" w:sz="0" w:space="0" w:color="auto" w:frame="1"/>
        </w:rPr>
        <w:t>3.</w:t>
      </w:r>
      <w:r w:rsidR="001C26E3" w:rsidRPr="005B6673">
        <w:rPr>
          <w:sz w:val="26"/>
          <w:szCs w:val="26"/>
        </w:rPr>
        <w:t xml:space="preserve">      </w:t>
      </w:r>
      <w:r w:rsidR="007937C7" w:rsidRPr="005B6673">
        <w:rPr>
          <w:sz w:val="26"/>
          <w:szCs w:val="26"/>
        </w:rPr>
        <w:t xml:space="preserve">PGS., TS. Nguyễn Cúc (2017), </w:t>
      </w:r>
      <w:r w:rsidR="00EC4943">
        <w:rPr>
          <w:sz w:val="26"/>
          <w:szCs w:val="26"/>
          <w:lang w:val="vi-VN"/>
        </w:rPr>
        <w:t>“</w:t>
      </w:r>
      <w:r w:rsidR="007937C7" w:rsidRPr="005B6673">
        <w:rPr>
          <w:sz w:val="26"/>
          <w:szCs w:val="26"/>
        </w:rPr>
        <w:t>Tác động của cuộc CMCN 4.0 đối với cơ sở giáo dục đại học ở Việt Nam và gợi ý chính sách cho Việ</w:t>
      </w:r>
      <w:r w:rsidR="00EC4943">
        <w:rPr>
          <w:sz w:val="26"/>
          <w:szCs w:val="26"/>
        </w:rPr>
        <w:t>t Nam</w:t>
      </w:r>
      <w:r w:rsidR="00EC4943">
        <w:rPr>
          <w:sz w:val="26"/>
          <w:szCs w:val="26"/>
          <w:lang w:val="vi-VN"/>
        </w:rPr>
        <w:t xml:space="preserve">”, </w:t>
      </w:r>
      <w:r w:rsidR="007937C7" w:rsidRPr="00EC4943">
        <w:rPr>
          <w:i/>
          <w:sz w:val="26"/>
          <w:szCs w:val="26"/>
        </w:rPr>
        <w:t>Học viện Chính trị khu vực I</w:t>
      </w:r>
    </w:p>
    <w:p w:rsidR="001C26E3" w:rsidRPr="005B6673" w:rsidRDefault="00BA3289" w:rsidP="005B6673">
      <w:pPr>
        <w:shd w:val="clear" w:color="auto" w:fill="FFFFFF"/>
        <w:spacing w:before="100" w:beforeAutospacing="1" w:after="100" w:afterAutospacing="1"/>
        <w:jc w:val="both"/>
        <w:rPr>
          <w:sz w:val="26"/>
          <w:szCs w:val="26"/>
        </w:rPr>
      </w:pPr>
      <w:r>
        <w:rPr>
          <w:rFonts w:eastAsia="Times New Roman"/>
          <w:sz w:val="26"/>
          <w:szCs w:val="26"/>
        </w:rPr>
        <w:t>4</w:t>
      </w:r>
      <w:r w:rsidR="00EC4943">
        <w:rPr>
          <w:rFonts w:eastAsia="Times New Roman"/>
          <w:sz w:val="26"/>
          <w:szCs w:val="26"/>
        </w:rPr>
        <w:t>.   Thanh Thủy (2018)</w:t>
      </w:r>
      <w:r w:rsidR="00EC4943">
        <w:rPr>
          <w:rFonts w:eastAsia="Times New Roman"/>
          <w:sz w:val="26"/>
          <w:szCs w:val="26"/>
          <w:lang w:val="vi-VN"/>
        </w:rPr>
        <w:t>, “</w:t>
      </w:r>
      <w:r w:rsidR="007937C7" w:rsidRPr="005B6673">
        <w:rPr>
          <w:sz w:val="26"/>
          <w:szCs w:val="26"/>
        </w:rPr>
        <w:t>Giáo dục Việt Nam trước yêu cầu của cách mạng công nghiệ</w:t>
      </w:r>
      <w:r w:rsidR="001C26E3" w:rsidRPr="005B6673">
        <w:rPr>
          <w:sz w:val="26"/>
          <w:szCs w:val="26"/>
        </w:rPr>
        <w:t>p 4.0</w:t>
      </w:r>
      <w:r w:rsidR="00EC4943">
        <w:rPr>
          <w:sz w:val="26"/>
          <w:szCs w:val="26"/>
          <w:lang w:val="vi-VN"/>
        </w:rPr>
        <w:t xml:space="preserve">” , </w:t>
      </w:r>
      <w:r w:rsidR="001C26E3" w:rsidRPr="005B6673">
        <w:rPr>
          <w:sz w:val="26"/>
          <w:szCs w:val="26"/>
        </w:rPr>
        <w:t xml:space="preserve"> </w:t>
      </w:r>
      <w:r w:rsidR="001C26E3" w:rsidRPr="00EC4943">
        <w:rPr>
          <w:i/>
          <w:sz w:val="26"/>
          <w:szCs w:val="26"/>
        </w:rPr>
        <w:t>Báo điện tử chính phủ nước Cộng hòa xã hội chủ nghĩa Việt Nam</w:t>
      </w:r>
      <w:r w:rsidR="00EC4943">
        <w:rPr>
          <w:sz w:val="26"/>
          <w:szCs w:val="26"/>
          <w:lang w:val="vi-VN"/>
        </w:rPr>
        <w:t xml:space="preserve">, </w:t>
      </w:r>
      <w:r w:rsidR="001C26E3" w:rsidRPr="005B6673">
        <w:rPr>
          <w:sz w:val="26"/>
          <w:szCs w:val="26"/>
        </w:rPr>
        <w:t>Cập nhật ngày 17/06/2017</w:t>
      </w:r>
    </w:p>
    <w:p w:rsidR="00BD1430" w:rsidRPr="005B6673" w:rsidRDefault="007937C7" w:rsidP="005B6673">
      <w:pPr>
        <w:shd w:val="clear" w:color="auto" w:fill="FFFFFF"/>
        <w:spacing w:before="100" w:beforeAutospacing="1" w:after="100" w:afterAutospacing="1"/>
        <w:jc w:val="both"/>
        <w:rPr>
          <w:rFonts w:eastAsia="Times New Roman"/>
          <w:i/>
          <w:sz w:val="26"/>
          <w:szCs w:val="26"/>
        </w:rPr>
      </w:pPr>
      <w:r w:rsidRPr="005B6673">
        <w:rPr>
          <w:sz w:val="26"/>
          <w:szCs w:val="26"/>
        </w:rPr>
        <w:t xml:space="preserve"> </w:t>
      </w:r>
      <w:r w:rsidRPr="005B6673">
        <w:rPr>
          <w:i/>
          <w:sz w:val="26"/>
          <w:szCs w:val="26"/>
        </w:rPr>
        <w:t>http://baochinhphu.vn/Khoa-hoc-Cong-nghe/Giao-duc-Viet-Nam-truoc-yeu-cau-cua-cach-mang-cong-nghiep-40/308970.vgp.</w:t>
      </w:r>
    </w:p>
    <w:p w:rsidR="00BA3289" w:rsidRPr="005B6673" w:rsidRDefault="00BA3289" w:rsidP="00BA3289">
      <w:pPr>
        <w:shd w:val="clear" w:color="auto" w:fill="FFFFFF"/>
        <w:spacing w:before="100" w:beforeAutospacing="1" w:after="100" w:afterAutospacing="1"/>
        <w:jc w:val="both"/>
        <w:textAlignment w:val="baseline"/>
        <w:rPr>
          <w:rFonts w:eastAsia="Times New Roman"/>
          <w:iCs/>
          <w:sz w:val="26"/>
          <w:szCs w:val="26"/>
          <w:bdr w:val="none" w:sz="0" w:space="0" w:color="auto" w:frame="1"/>
        </w:rPr>
      </w:pPr>
      <w:r>
        <w:rPr>
          <w:rFonts w:eastAsia="Times New Roman"/>
          <w:iCs/>
          <w:sz w:val="26"/>
          <w:szCs w:val="26"/>
          <w:bdr w:val="none" w:sz="0" w:space="0" w:color="auto" w:frame="1"/>
        </w:rPr>
        <w:t>5</w:t>
      </w:r>
      <w:bookmarkStart w:id="0" w:name="_GoBack"/>
      <w:bookmarkEnd w:id="0"/>
      <w:r w:rsidRPr="005B6673">
        <w:rPr>
          <w:rFonts w:eastAsia="Times New Roman"/>
          <w:iCs/>
          <w:sz w:val="26"/>
          <w:szCs w:val="26"/>
          <w:bdr w:val="none" w:sz="0" w:space="0" w:color="auto" w:frame="1"/>
        </w:rPr>
        <w:t>.</w:t>
      </w:r>
      <w:r w:rsidRPr="005B6673">
        <w:rPr>
          <w:sz w:val="26"/>
          <w:szCs w:val="26"/>
        </w:rPr>
        <w:t xml:space="preserve">       </w:t>
      </w:r>
      <w:r w:rsidRPr="005B6673">
        <w:rPr>
          <w:rFonts w:eastAsia="Times New Roman"/>
          <w:iCs/>
          <w:sz w:val="26"/>
          <w:szCs w:val="26"/>
          <w:bdr w:val="none" w:sz="0" w:space="0" w:color="auto" w:frame="1"/>
        </w:rPr>
        <w:tab/>
        <w:t>TS. Nguyễn Chí Trường (2018), “Cuộc cách mạng công nghiệp 4.0 - cơ hội, thách thức và giải pháp hai tốc độ cho giáo dục nghề nghiệp”</w:t>
      </w:r>
      <w:r>
        <w:rPr>
          <w:rFonts w:eastAsia="Times New Roman"/>
          <w:iCs/>
          <w:sz w:val="26"/>
          <w:szCs w:val="26"/>
          <w:bdr w:val="none" w:sz="0" w:space="0" w:color="auto" w:frame="1"/>
          <w:lang w:val="vi-VN"/>
        </w:rPr>
        <w:t xml:space="preserve">, </w:t>
      </w:r>
      <w:r w:rsidRPr="005B6673">
        <w:rPr>
          <w:rFonts w:eastAsia="Times New Roman"/>
          <w:iCs/>
          <w:sz w:val="26"/>
          <w:szCs w:val="26"/>
          <w:bdr w:val="none" w:sz="0" w:space="0" w:color="auto" w:frame="1"/>
        </w:rPr>
        <w:t xml:space="preserve"> </w:t>
      </w:r>
      <w:r>
        <w:rPr>
          <w:rFonts w:eastAsia="Times New Roman"/>
          <w:i/>
          <w:iCs/>
          <w:sz w:val="26"/>
          <w:szCs w:val="26"/>
          <w:bdr w:val="none" w:sz="0" w:space="0" w:color="auto" w:frame="1"/>
        </w:rPr>
        <w:t>Tổng cục Giáo dục nghề nghiệp</w:t>
      </w:r>
      <w:r>
        <w:rPr>
          <w:rFonts w:eastAsia="Times New Roman"/>
          <w:i/>
          <w:iCs/>
          <w:sz w:val="26"/>
          <w:szCs w:val="26"/>
          <w:bdr w:val="none" w:sz="0" w:space="0" w:color="auto" w:frame="1"/>
          <w:lang w:val="vi-VN"/>
        </w:rPr>
        <w:t>,</w:t>
      </w:r>
      <w:r w:rsidRPr="005B6673">
        <w:rPr>
          <w:rFonts w:eastAsia="Times New Roman"/>
          <w:iCs/>
          <w:sz w:val="26"/>
          <w:szCs w:val="26"/>
          <w:bdr w:val="none" w:sz="0" w:space="0" w:color="auto" w:frame="1"/>
        </w:rPr>
        <w:t xml:space="preserve"> Cập nhật ngày: 06/03/2018</w:t>
      </w:r>
    </w:p>
    <w:p w:rsidR="00BA3289" w:rsidRPr="005B6673" w:rsidRDefault="00BA3289" w:rsidP="00BA3289">
      <w:pPr>
        <w:shd w:val="clear" w:color="auto" w:fill="FFFFFF"/>
        <w:spacing w:before="100" w:beforeAutospacing="1" w:after="100" w:afterAutospacing="1"/>
        <w:jc w:val="both"/>
        <w:textAlignment w:val="baseline"/>
        <w:rPr>
          <w:rFonts w:eastAsia="Times New Roman"/>
          <w:i/>
          <w:sz w:val="26"/>
          <w:szCs w:val="26"/>
        </w:rPr>
      </w:pPr>
      <w:r w:rsidRPr="005B6673">
        <w:rPr>
          <w:rFonts w:eastAsia="Times New Roman"/>
          <w:i/>
          <w:iCs/>
          <w:sz w:val="26"/>
          <w:szCs w:val="26"/>
          <w:bdr w:val="none" w:sz="0" w:space="0" w:color="auto" w:frame="1"/>
        </w:rPr>
        <w:t>http://gdnn.gov.vn/AIAdmin/News/View/tabid/66/newsid/36684/seo/Cuoc-cach-mang-cong-nghiep-4-0--co-hoi-thach-thuc-va-giai-phap-hai-toc-do-cho-giao-duc-nghe-nghiep/Default.aspx</w:t>
      </w:r>
    </w:p>
    <w:p w:rsidR="00E15070" w:rsidRDefault="00E15070" w:rsidP="005B6673">
      <w:pPr>
        <w:shd w:val="clear" w:color="auto" w:fill="FFFFFF"/>
        <w:spacing w:before="100" w:beforeAutospacing="1" w:after="100" w:afterAutospacing="1"/>
        <w:jc w:val="both"/>
        <w:rPr>
          <w:rFonts w:eastAsia="Times New Roman"/>
          <w:b/>
          <w:i/>
          <w:sz w:val="22"/>
        </w:rPr>
      </w:pPr>
    </w:p>
    <w:p w:rsidR="0058326D" w:rsidRPr="005B6673" w:rsidRDefault="0058326D" w:rsidP="005B6673">
      <w:pPr>
        <w:rPr>
          <w:rFonts w:eastAsia="Times New Roman"/>
          <w:sz w:val="26"/>
          <w:szCs w:val="26"/>
        </w:rPr>
      </w:pPr>
    </w:p>
    <w:sectPr w:rsidR="0058326D" w:rsidRPr="005B6673" w:rsidSect="00B36DED">
      <w:footerReference w:type="default" r:id="rId10"/>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F84" w:rsidRDefault="008A4F84" w:rsidP="008D5A18">
      <w:pPr>
        <w:spacing w:after="0" w:line="240" w:lineRule="auto"/>
      </w:pPr>
      <w:r>
        <w:separator/>
      </w:r>
    </w:p>
  </w:endnote>
  <w:endnote w:type="continuationSeparator" w:id="0">
    <w:p w:rsidR="008A4F84" w:rsidRDefault="008A4F84" w:rsidP="008D5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4002572"/>
      <w:docPartObj>
        <w:docPartGallery w:val="Page Numbers (Bottom of Page)"/>
        <w:docPartUnique/>
      </w:docPartObj>
    </w:sdtPr>
    <w:sdtEndPr>
      <w:rPr>
        <w:noProof/>
      </w:rPr>
    </w:sdtEndPr>
    <w:sdtContent>
      <w:p w:rsidR="008D5A18" w:rsidRDefault="008D5A18">
        <w:pPr>
          <w:pStyle w:val="Footer"/>
          <w:jc w:val="center"/>
        </w:pPr>
        <w:r>
          <w:fldChar w:fldCharType="begin"/>
        </w:r>
        <w:r>
          <w:instrText xml:space="preserve"> PAGE   \* MERGEFORMAT </w:instrText>
        </w:r>
        <w:r>
          <w:fldChar w:fldCharType="separate"/>
        </w:r>
        <w:r w:rsidR="00BA3289">
          <w:rPr>
            <w:noProof/>
          </w:rPr>
          <w:t>10</w:t>
        </w:r>
        <w:r>
          <w:rPr>
            <w:noProof/>
          </w:rPr>
          <w:fldChar w:fldCharType="end"/>
        </w:r>
      </w:p>
    </w:sdtContent>
  </w:sdt>
  <w:p w:rsidR="008D5A18" w:rsidRDefault="008D5A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F84" w:rsidRDefault="008A4F84" w:rsidP="008D5A18">
      <w:pPr>
        <w:spacing w:after="0" w:line="240" w:lineRule="auto"/>
      </w:pPr>
      <w:r>
        <w:separator/>
      </w:r>
    </w:p>
  </w:footnote>
  <w:footnote w:type="continuationSeparator" w:id="0">
    <w:p w:rsidR="008A4F84" w:rsidRDefault="008A4F84" w:rsidP="008D5A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6241"/>
    <w:multiLevelType w:val="hybridMultilevel"/>
    <w:tmpl w:val="5C50D76E"/>
    <w:lvl w:ilvl="0" w:tplc="7FE628F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6379E"/>
    <w:multiLevelType w:val="hybridMultilevel"/>
    <w:tmpl w:val="75B898CC"/>
    <w:lvl w:ilvl="0" w:tplc="A80EA6E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C5553A"/>
    <w:multiLevelType w:val="multilevel"/>
    <w:tmpl w:val="AEBAC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0ED040B"/>
    <w:multiLevelType w:val="hybridMultilevel"/>
    <w:tmpl w:val="F83E24C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227D54D4"/>
    <w:multiLevelType w:val="multilevel"/>
    <w:tmpl w:val="1F50C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09A441F"/>
    <w:multiLevelType w:val="multilevel"/>
    <w:tmpl w:val="32F41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4023F3"/>
    <w:multiLevelType w:val="multilevel"/>
    <w:tmpl w:val="D65E4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15706A3"/>
    <w:multiLevelType w:val="hybridMultilevel"/>
    <w:tmpl w:val="71A43012"/>
    <w:lvl w:ilvl="0" w:tplc="7C0ECC8C">
      <w:start w:val="1"/>
      <w:numFmt w:val="lowerLetter"/>
      <w:lvlText w:val="%1."/>
      <w:lvlJc w:val="left"/>
      <w:pPr>
        <w:ind w:left="1146"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32360F58"/>
    <w:multiLevelType w:val="multilevel"/>
    <w:tmpl w:val="8698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3057669"/>
    <w:multiLevelType w:val="multilevel"/>
    <w:tmpl w:val="D6B81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3672714"/>
    <w:multiLevelType w:val="multilevel"/>
    <w:tmpl w:val="BB424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AE4445"/>
    <w:multiLevelType w:val="multilevel"/>
    <w:tmpl w:val="853CD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D91E29"/>
    <w:multiLevelType w:val="hybridMultilevel"/>
    <w:tmpl w:val="E4262940"/>
    <w:lvl w:ilvl="0" w:tplc="92D6A27A">
      <w:start w:val="2"/>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nsid w:val="4F9D7670"/>
    <w:multiLevelType w:val="multilevel"/>
    <w:tmpl w:val="FDDA4BB4"/>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6D7658"/>
    <w:multiLevelType w:val="hybridMultilevel"/>
    <w:tmpl w:val="83A26A10"/>
    <w:lvl w:ilvl="0" w:tplc="A83EF21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5F0C2956"/>
    <w:multiLevelType w:val="multilevel"/>
    <w:tmpl w:val="12D61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F120E3E"/>
    <w:multiLevelType w:val="multilevel"/>
    <w:tmpl w:val="3CFE4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85F5A70"/>
    <w:multiLevelType w:val="multilevel"/>
    <w:tmpl w:val="61EC1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950699A"/>
    <w:multiLevelType w:val="multilevel"/>
    <w:tmpl w:val="00E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A080048"/>
    <w:multiLevelType w:val="hybridMultilevel"/>
    <w:tmpl w:val="649E6C74"/>
    <w:lvl w:ilvl="0" w:tplc="8C7E3ABA">
      <w:start w:val="1"/>
      <w:numFmt w:val="lowerLetter"/>
      <w:lvlText w:val="%1."/>
      <w:lvlJc w:val="left"/>
      <w:pPr>
        <w:ind w:left="1725" w:hanging="360"/>
      </w:pPr>
      <w:rPr>
        <w:rFonts w:hint="default"/>
      </w:rPr>
    </w:lvl>
    <w:lvl w:ilvl="1" w:tplc="04090019" w:tentative="1">
      <w:start w:val="1"/>
      <w:numFmt w:val="lowerLetter"/>
      <w:lvlText w:val="%2."/>
      <w:lvlJc w:val="left"/>
      <w:pPr>
        <w:ind w:left="2445" w:hanging="360"/>
      </w:p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20">
    <w:nsid w:val="6EC14090"/>
    <w:multiLevelType w:val="multilevel"/>
    <w:tmpl w:val="2AE64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2A56888"/>
    <w:multiLevelType w:val="multilevel"/>
    <w:tmpl w:val="F8A44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7A37B1B"/>
    <w:multiLevelType w:val="multilevel"/>
    <w:tmpl w:val="2B829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534A5F"/>
    <w:multiLevelType w:val="hybridMultilevel"/>
    <w:tmpl w:val="806C1822"/>
    <w:lvl w:ilvl="0" w:tplc="9AAE81B6">
      <w:numFmt w:val="bullet"/>
      <w:lvlText w:val="-"/>
      <w:lvlJc w:val="left"/>
      <w:pPr>
        <w:ind w:left="1080" w:hanging="360"/>
      </w:pPr>
      <w:rPr>
        <w:rFonts w:ascii="Times New Roman" w:eastAsiaTheme="minorHAnsi"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3"/>
  </w:num>
  <w:num w:numId="3">
    <w:abstractNumId w:val="22"/>
  </w:num>
  <w:num w:numId="4">
    <w:abstractNumId w:val="5"/>
  </w:num>
  <w:num w:numId="5">
    <w:abstractNumId w:val="10"/>
  </w:num>
  <w:num w:numId="6">
    <w:abstractNumId w:val="23"/>
  </w:num>
  <w:num w:numId="7">
    <w:abstractNumId w:val="1"/>
  </w:num>
  <w:num w:numId="8">
    <w:abstractNumId w:val="7"/>
  </w:num>
  <w:num w:numId="9">
    <w:abstractNumId w:val="12"/>
  </w:num>
  <w:num w:numId="10">
    <w:abstractNumId w:val="9"/>
  </w:num>
  <w:num w:numId="11">
    <w:abstractNumId w:val="21"/>
  </w:num>
  <w:num w:numId="12">
    <w:abstractNumId w:val="6"/>
  </w:num>
  <w:num w:numId="13">
    <w:abstractNumId w:val="16"/>
  </w:num>
  <w:num w:numId="14">
    <w:abstractNumId w:val="11"/>
  </w:num>
  <w:num w:numId="15">
    <w:abstractNumId w:val="8"/>
  </w:num>
  <w:num w:numId="16">
    <w:abstractNumId w:val="2"/>
  </w:num>
  <w:num w:numId="17">
    <w:abstractNumId w:val="15"/>
  </w:num>
  <w:num w:numId="18">
    <w:abstractNumId w:val="20"/>
  </w:num>
  <w:num w:numId="19">
    <w:abstractNumId w:val="4"/>
  </w:num>
  <w:num w:numId="20">
    <w:abstractNumId w:val="18"/>
  </w:num>
  <w:num w:numId="21">
    <w:abstractNumId w:val="17"/>
  </w:num>
  <w:num w:numId="22">
    <w:abstractNumId w:val="0"/>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E1A"/>
    <w:rsid w:val="00026D5D"/>
    <w:rsid w:val="000339A3"/>
    <w:rsid w:val="00033D99"/>
    <w:rsid w:val="000722F8"/>
    <w:rsid w:val="0008305A"/>
    <w:rsid w:val="00093E0D"/>
    <w:rsid w:val="000A378F"/>
    <w:rsid w:val="000B2DC9"/>
    <w:rsid w:val="000C4C21"/>
    <w:rsid w:val="000C5A13"/>
    <w:rsid w:val="000D1735"/>
    <w:rsid w:val="000E12BA"/>
    <w:rsid w:val="000E6AC9"/>
    <w:rsid w:val="000F16FB"/>
    <w:rsid w:val="000F32B5"/>
    <w:rsid w:val="00110A62"/>
    <w:rsid w:val="001145B2"/>
    <w:rsid w:val="00116DB5"/>
    <w:rsid w:val="00124A23"/>
    <w:rsid w:val="00136699"/>
    <w:rsid w:val="0014511E"/>
    <w:rsid w:val="0014753C"/>
    <w:rsid w:val="00155A19"/>
    <w:rsid w:val="00174B50"/>
    <w:rsid w:val="00180939"/>
    <w:rsid w:val="00180FC4"/>
    <w:rsid w:val="001C26E3"/>
    <w:rsid w:val="001C4769"/>
    <w:rsid w:val="001C7E48"/>
    <w:rsid w:val="001D2CB7"/>
    <w:rsid w:val="001E63F9"/>
    <w:rsid w:val="001F1E26"/>
    <w:rsid w:val="001F20EE"/>
    <w:rsid w:val="001F5E85"/>
    <w:rsid w:val="001F74FE"/>
    <w:rsid w:val="002040D4"/>
    <w:rsid w:val="0020497E"/>
    <w:rsid w:val="002222A8"/>
    <w:rsid w:val="00222E9D"/>
    <w:rsid w:val="00225079"/>
    <w:rsid w:val="00232E4B"/>
    <w:rsid w:val="00261C8F"/>
    <w:rsid w:val="00263AA9"/>
    <w:rsid w:val="002730F4"/>
    <w:rsid w:val="00275AC7"/>
    <w:rsid w:val="00291788"/>
    <w:rsid w:val="00295B78"/>
    <w:rsid w:val="00295D73"/>
    <w:rsid w:val="00297F52"/>
    <w:rsid w:val="002A3D96"/>
    <w:rsid w:val="002B57BF"/>
    <w:rsid w:val="002C13FF"/>
    <w:rsid w:val="002F14C4"/>
    <w:rsid w:val="002F1CEB"/>
    <w:rsid w:val="002F6305"/>
    <w:rsid w:val="002F7FEF"/>
    <w:rsid w:val="0030278A"/>
    <w:rsid w:val="00304D50"/>
    <w:rsid w:val="00310CAC"/>
    <w:rsid w:val="00317660"/>
    <w:rsid w:val="00332FA8"/>
    <w:rsid w:val="00334CC6"/>
    <w:rsid w:val="00335E1A"/>
    <w:rsid w:val="00347F51"/>
    <w:rsid w:val="00360F34"/>
    <w:rsid w:val="003724E8"/>
    <w:rsid w:val="00380B65"/>
    <w:rsid w:val="00383349"/>
    <w:rsid w:val="003B3FC5"/>
    <w:rsid w:val="003B7A1A"/>
    <w:rsid w:val="003D0325"/>
    <w:rsid w:val="003D373C"/>
    <w:rsid w:val="003E6796"/>
    <w:rsid w:val="003E6CBF"/>
    <w:rsid w:val="003F6594"/>
    <w:rsid w:val="003F7D10"/>
    <w:rsid w:val="00400EF1"/>
    <w:rsid w:val="00403AB2"/>
    <w:rsid w:val="00404024"/>
    <w:rsid w:val="0041030C"/>
    <w:rsid w:val="00422ED2"/>
    <w:rsid w:val="00434958"/>
    <w:rsid w:val="0043691A"/>
    <w:rsid w:val="00437017"/>
    <w:rsid w:val="00444A34"/>
    <w:rsid w:val="004574DF"/>
    <w:rsid w:val="00460DFC"/>
    <w:rsid w:val="00487137"/>
    <w:rsid w:val="00497248"/>
    <w:rsid w:val="004A00E9"/>
    <w:rsid w:val="004C16D0"/>
    <w:rsid w:val="004C2480"/>
    <w:rsid w:val="004C7671"/>
    <w:rsid w:val="004D4EFC"/>
    <w:rsid w:val="004D7386"/>
    <w:rsid w:val="004E5D66"/>
    <w:rsid w:val="004F1359"/>
    <w:rsid w:val="0050290E"/>
    <w:rsid w:val="00522923"/>
    <w:rsid w:val="00530B6F"/>
    <w:rsid w:val="00536FB7"/>
    <w:rsid w:val="00543887"/>
    <w:rsid w:val="00544560"/>
    <w:rsid w:val="0058326D"/>
    <w:rsid w:val="005A5FA6"/>
    <w:rsid w:val="005A73FC"/>
    <w:rsid w:val="005A7D68"/>
    <w:rsid w:val="005B6673"/>
    <w:rsid w:val="005C0151"/>
    <w:rsid w:val="005C1151"/>
    <w:rsid w:val="005C14BE"/>
    <w:rsid w:val="005D735C"/>
    <w:rsid w:val="005E2FCE"/>
    <w:rsid w:val="005F3FB0"/>
    <w:rsid w:val="006031B9"/>
    <w:rsid w:val="00604C58"/>
    <w:rsid w:val="00631F97"/>
    <w:rsid w:val="006362A0"/>
    <w:rsid w:val="00642A3C"/>
    <w:rsid w:val="006504EF"/>
    <w:rsid w:val="00650752"/>
    <w:rsid w:val="00653A5E"/>
    <w:rsid w:val="0065629F"/>
    <w:rsid w:val="00656C93"/>
    <w:rsid w:val="0066463A"/>
    <w:rsid w:val="006679E8"/>
    <w:rsid w:val="00687A56"/>
    <w:rsid w:val="006912F1"/>
    <w:rsid w:val="006B020C"/>
    <w:rsid w:val="006B6261"/>
    <w:rsid w:val="006D0FF6"/>
    <w:rsid w:val="006F065F"/>
    <w:rsid w:val="007268CE"/>
    <w:rsid w:val="0075695A"/>
    <w:rsid w:val="007746FA"/>
    <w:rsid w:val="0077643A"/>
    <w:rsid w:val="00785A0A"/>
    <w:rsid w:val="007937C7"/>
    <w:rsid w:val="00794A63"/>
    <w:rsid w:val="007B2437"/>
    <w:rsid w:val="007B2B07"/>
    <w:rsid w:val="007C42D5"/>
    <w:rsid w:val="007C7E73"/>
    <w:rsid w:val="007D10F4"/>
    <w:rsid w:val="007E56D4"/>
    <w:rsid w:val="007F3C75"/>
    <w:rsid w:val="007F4F37"/>
    <w:rsid w:val="008110B3"/>
    <w:rsid w:val="0081470E"/>
    <w:rsid w:val="00826AD7"/>
    <w:rsid w:val="00833C27"/>
    <w:rsid w:val="00846664"/>
    <w:rsid w:val="008533B8"/>
    <w:rsid w:val="00857768"/>
    <w:rsid w:val="008624C8"/>
    <w:rsid w:val="00863DD4"/>
    <w:rsid w:val="00873351"/>
    <w:rsid w:val="0087608C"/>
    <w:rsid w:val="00883D72"/>
    <w:rsid w:val="008976A5"/>
    <w:rsid w:val="008A4F84"/>
    <w:rsid w:val="008A5621"/>
    <w:rsid w:val="008A7C7D"/>
    <w:rsid w:val="008B1199"/>
    <w:rsid w:val="008B4C57"/>
    <w:rsid w:val="008C5600"/>
    <w:rsid w:val="008D5A18"/>
    <w:rsid w:val="008E4466"/>
    <w:rsid w:val="008F093A"/>
    <w:rsid w:val="008F24A7"/>
    <w:rsid w:val="00925C3C"/>
    <w:rsid w:val="00935717"/>
    <w:rsid w:val="00957D40"/>
    <w:rsid w:val="00961A4D"/>
    <w:rsid w:val="0098714C"/>
    <w:rsid w:val="00996F04"/>
    <w:rsid w:val="009A2294"/>
    <w:rsid w:val="009E7F83"/>
    <w:rsid w:val="009F005F"/>
    <w:rsid w:val="009F57BB"/>
    <w:rsid w:val="00A016CD"/>
    <w:rsid w:val="00A03EB4"/>
    <w:rsid w:val="00A07C53"/>
    <w:rsid w:val="00A11DA4"/>
    <w:rsid w:val="00A226F9"/>
    <w:rsid w:val="00A2363A"/>
    <w:rsid w:val="00A46773"/>
    <w:rsid w:val="00A47B34"/>
    <w:rsid w:val="00A57BF3"/>
    <w:rsid w:val="00A60056"/>
    <w:rsid w:val="00A63F53"/>
    <w:rsid w:val="00A75FC5"/>
    <w:rsid w:val="00A84AB7"/>
    <w:rsid w:val="00AD3766"/>
    <w:rsid w:val="00AE1383"/>
    <w:rsid w:val="00AE6177"/>
    <w:rsid w:val="00AF4B3D"/>
    <w:rsid w:val="00AF7292"/>
    <w:rsid w:val="00B01519"/>
    <w:rsid w:val="00B03FF2"/>
    <w:rsid w:val="00B12A75"/>
    <w:rsid w:val="00B13B11"/>
    <w:rsid w:val="00B25771"/>
    <w:rsid w:val="00B27B4E"/>
    <w:rsid w:val="00B302DE"/>
    <w:rsid w:val="00B33D0D"/>
    <w:rsid w:val="00B36DED"/>
    <w:rsid w:val="00B5532E"/>
    <w:rsid w:val="00B56041"/>
    <w:rsid w:val="00B62CDA"/>
    <w:rsid w:val="00B758AF"/>
    <w:rsid w:val="00B8410D"/>
    <w:rsid w:val="00B86747"/>
    <w:rsid w:val="00B875CE"/>
    <w:rsid w:val="00B95673"/>
    <w:rsid w:val="00BA3289"/>
    <w:rsid w:val="00BC10D6"/>
    <w:rsid w:val="00BC26AE"/>
    <w:rsid w:val="00BD1430"/>
    <w:rsid w:val="00BD2B93"/>
    <w:rsid w:val="00BE13B7"/>
    <w:rsid w:val="00BE3C29"/>
    <w:rsid w:val="00BF4192"/>
    <w:rsid w:val="00C03D49"/>
    <w:rsid w:val="00C221D8"/>
    <w:rsid w:val="00C226DD"/>
    <w:rsid w:val="00C26AEF"/>
    <w:rsid w:val="00C448D4"/>
    <w:rsid w:val="00C458D9"/>
    <w:rsid w:val="00C6187D"/>
    <w:rsid w:val="00C6305E"/>
    <w:rsid w:val="00C80CFB"/>
    <w:rsid w:val="00C9255F"/>
    <w:rsid w:val="00C97A7E"/>
    <w:rsid w:val="00CA01D5"/>
    <w:rsid w:val="00CA3F5E"/>
    <w:rsid w:val="00CB3163"/>
    <w:rsid w:val="00CB454F"/>
    <w:rsid w:val="00CB4E8F"/>
    <w:rsid w:val="00CD1353"/>
    <w:rsid w:val="00CD41DE"/>
    <w:rsid w:val="00CD5F4C"/>
    <w:rsid w:val="00CE24A8"/>
    <w:rsid w:val="00CF1134"/>
    <w:rsid w:val="00CF3B70"/>
    <w:rsid w:val="00D078F8"/>
    <w:rsid w:val="00D24C62"/>
    <w:rsid w:val="00D3307D"/>
    <w:rsid w:val="00D403A7"/>
    <w:rsid w:val="00D40453"/>
    <w:rsid w:val="00D60CDE"/>
    <w:rsid w:val="00D60FCC"/>
    <w:rsid w:val="00D61A10"/>
    <w:rsid w:val="00D703F7"/>
    <w:rsid w:val="00D73CC5"/>
    <w:rsid w:val="00D771D2"/>
    <w:rsid w:val="00D94678"/>
    <w:rsid w:val="00D957A9"/>
    <w:rsid w:val="00DA5A2D"/>
    <w:rsid w:val="00DB6927"/>
    <w:rsid w:val="00DB7CCC"/>
    <w:rsid w:val="00DD3687"/>
    <w:rsid w:val="00DD5007"/>
    <w:rsid w:val="00DE4A0D"/>
    <w:rsid w:val="00DE4B89"/>
    <w:rsid w:val="00DE6FFC"/>
    <w:rsid w:val="00E0564A"/>
    <w:rsid w:val="00E15070"/>
    <w:rsid w:val="00E20DF6"/>
    <w:rsid w:val="00E401D7"/>
    <w:rsid w:val="00E41B94"/>
    <w:rsid w:val="00E52BD2"/>
    <w:rsid w:val="00E53597"/>
    <w:rsid w:val="00E53F18"/>
    <w:rsid w:val="00E540CB"/>
    <w:rsid w:val="00E65999"/>
    <w:rsid w:val="00E67951"/>
    <w:rsid w:val="00E71B42"/>
    <w:rsid w:val="00E87E43"/>
    <w:rsid w:val="00EA0065"/>
    <w:rsid w:val="00EA55CB"/>
    <w:rsid w:val="00EB180A"/>
    <w:rsid w:val="00EC40CE"/>
    <w:rsid w:val="00EC4943"/>
    <w:rsid w:val="00ED6194"/>
    <w:rsid w:val="00EE2FA0"/>
    <w:rsid w:val="00EE4118"/>
    <w:rsid w:val="00EF3BED"/>
    <w:rsid w:val="00EF3DA0"/>
    <w:rsid w:val="00F126F9"/>
    <w:rsid w:val="00F244CC"/>
    <w:rsid w:val="00F264C1"/>
    <w:rsid w:val="00F318F6"/>
    <w:rsid w:val="00F36BFD"/>
    <w:rsid w:val="00F43914"/>
    <w:rsid w:val="00F4777C"/>
    <w:rsid w:val="00F47D3F"/>
    <w:rsid w:val="00F5043B"/>
    <w:rsid w:val="00F55F74"/>
    <w:rsid w:val="00F70370"/>
    <w:rsid w:val="00F822E2"/>
    <w:rsid w:val="00F91990"/>
    <w:rsid w:val="00F921B1"/>
    <w:rsid w:val="00FA24F4"/>
    <w:rsid w:val="00FB0E74"/>
    <w:rsid w:val="00FB589C"/>
    <w:rsid w:val="00FC34BC"/>
    <w:rsid w:val="00FC36BD"/>
    <w:rsid w:val="00FD0F3F"/>
    <w:rsid w:val="00FD23E0"/>
    <w:rsid w:val="00FD2D55"/>
    <w:rsid w:val="00FE6F08"/>
    <w:rsid w:val="00FF4009"/>
    <w:rsid w:val="00FF7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36D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E87E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
    <w:name w:val="para"/>
    <w:basedOn w:val="Normal"/>
    <w:rsid w:val="00F70370"/>
    <w:pPr>
      <w:spacing w:before="100" w:beforeAutospacing="1" w:after="100" w:afterAutospacing="1" w:line="240" w:lineRule="auto"/>
    </w:pPr>
    <w:rPr>
      <w:rFonts w:eastAsia="Times New Roman"/>
      <w:szCs w:val="24"/>
    </w:rPr>
  </w:style>
  <w:style w:type="paragraph" w:styleId="ListParagraph">
    <w:name w:val="List Paragraph"/>
    <w:basedOn w:val="Normal"/>
    <w:uiPriority w:val="34"/>
    <w:qFormat/>
    <w:rsid w:val="00935717"/>
    <w:pPr>
      <w:ind w:left="720"/>
      <w:contextualSpacing/>
    </w:pPr>
  </w:style>
  <w:style w:type="paragraph" w:styleId="NormalWeb">
    <w:name w:val="Normal (Web)"/>
    <w:basedOn w:val="Normal"/>
    <w:uiPriority w:val="99"/>
    <w:unhideWhenUsed/>
    <w:rsid w:val="00522923"/>
    <w:pPr>
      <w:spacing w:before="100" w:beforeAutospacing="1" w:after="100" w:afterAutospacing="1" w:line="240" w:lineRule="auto"/>
    </w:pPr>
    <w:rPr>
      <w:rFonts w:eastAsia="Times New Roman"/>
      <w:szCs w:val="24"/>
    </w:rPr>
  </w:style>
  <w:style w:type="paragraph" w:styleId="BalloonText">
    <w:name w:val="Balloon Text"/>
    <w:basedOn w:val="Normal"/>
    <w:link w:val="BalloonTextChar"/>
    <w:uiPriority w:val="99"/>
    <w:semiHidden/>
    <w:unhideWhenUsed/>
    <w:rsid w:val="00957D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D40"/>
    <w:rPr>
      <w:rFonts w:ascii="Tahoma" w:hAnsi="Tahoma" w:cs="Tahoma"/>
      <w:sz w:val="16"/>
      <w:szCs w:val="16"/>
    </w:rPr>
  </w:style>
  <w:style w:type="character" w:customStyle="1" w:styleId="apple-converted-space">
    <w:name w:val="apple-converted-space"/>
    <w:basedOn w:val="DefaultParagraphFont"/>
    <w:rsid w:val="00A75FC5"/>
  </w:style>
  <w:style w:type="character" w:customStyle="1" w:styleId="Heading3Char">
    <w:name w:val="Heading 3 Char"/>
    <w:basedOn w:val="DefaultParagraphFont"/>
    <w:link w:val="Heading3"/>
    <w:uiPriority w:val="9"/>
    <w:rsid w:val="00E87E4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8D5A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A18"/>
  </w:style>
  <w:style w:type="paragraph" w:styleId="Footer">
    <w:name w:val="footer"/>
    <w:basedOn w:val="Normal"/>
    <w:link w:val="FooterChar"/>
    <w:uiPriority w:val="99"/>
    <w:unhideWhenUsed/>
    <w:rsid w:val="008D5A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5A18"/>
  </w:style>
  <w:style w:type="character" w:styleId="Hyperlink">
    <w:name w:val="Hyperlink"/>
    <w:basedOn w:val="DefaultParagraphFont"/>
    <w:uiPriority w:val="99"/>
    <w:unhideWhenUsed/>
    <w:rsid w:val="00B56041"/>
    <w:rPr>
      <w:color w:val="0000FF" w:themeColor="hyperlink"/>
      <w:u w:val="single"/>
    </w:rPr>
  </w:style>
  <w:style w:type="character" w:customStyle="1" w:styleId="Heading1Char">
    <w:name w:val="Heading 1 Char"/>
    <w:basedOn w:val="DefaultParagraphFont"/>
    <w:link w:val="Heading1"/>
    <w:uiPriority w:val="9"/>
    <w:rsid w:val="00B36DE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36D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E87E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
    <w:name w:val="para"/>
    <w:basedOn w:val="Normal"/>
    <w:rsid w:val="00F70370"/>
    <w:pPr>
      <w:spacing w:before="100" w:beforeAutospacing="1" w:after="100" w:afterAutospacing="1" w:line="240" w:lineRule="auto"/>
    </w:pPr>
    <w:rPr>
      <w:rFonts w:eastAsia="Times New Roman"/>
      <w:szCs w:val="24"/>
    </w:rPr>
  </w:style>
  <w:style w:type="paragraph" w:styleId="ListParagraph">
    <w:name w:val="List Paragraph"/>
    <w:basedOn w:val="Normal"/>
    <w:uiPriority w:val="34"/>
    <w:qFormat/>
    <w:rsid w:val="00935717"/>
    <w:pPr>
      <w:ind w:left="720"/>
      <w:contextualSpacing/>
    </w:pPr>
  </w:style>
  <w:style w:type="paragraph" w:styleId="NormalWeb">
    <w:name w:val="Normal (Web)"/>
    <w:basedOn w:val="Normal"/>
    <w:uiPriority w:val="99"/>
    <w:unhideWhenUsed/>
    <w:rsid w:val="00522923"/>
    <w:pPr>
      <w:spacing w:before="100" w:beforeAutospacing="1" w:after="100" w:afterAutospacing="1" w:line="240" w:lineRule="auto"/>
    </w:pPr>
    <w:rPr>
      <w:rFonts w:eastAsia="Times New Roman"/>
      <w:szCs w:val="24"/>
    </w:rPr>
  </w:style>
  <w:style w:type="paragraph" w:styleId="BalloonText">
    <w:name w:val="Balloon Text"/>
    <w:basedOn w:val="Normal"/>
    <w:link w:val="BalloonTextChar"/>
    <w:uiPriority w:val="99"/>
    <w:semiHidden/>
    <w:unhideWhenUsed/>
    <w:rsid w:val="00957D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D40"/>
    <w:rPr>
      <w:rFonts w:ascii="Tahoma" w:hAnsi="Tahoma" w:cs="Tahoma"/>
      <w:sz w:val="16"/>
      <w:szCs w:val="16"/>
    </w:rPr>
  </w:style>
  <w:style w:type="character" w:customStyle="1" w:styleId="apple-converted-space">
    <w:name w:val="apple-converted-space"/>
    <w:basedOn w:val="DefaultParagraphFont"/>
    <w:rsid w:val="00A75FC5"/>
  </w:style>
  <w:style w:type="character" w:customStyle="1" w:styleId="Heading3Char">
    <w:name w:val="Heading 3 Char"/>
    <w:basedOn w:val="DefaultParagraphFont"/>
    <w:link w:val="Heading3"/>
    <w:uiPriority w:val="9"/>
    <w:rsid w:val="00E87E4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8D5A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A18"/>
  </w:style>
  <w:style w:type="paragraph" w:styleId="Footer">
    <w:name w:val="footer"/>
    <w:basedOn w:val="Normal"/>
    <w:link w:val="FooterChar"/>
    <w:uiPriority w:val="99"/>
    <w:unhideWhenUsed/>
    <w:rsid w:val="008D5A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5A18"/>
  </w:style>
  <w:style w:type="character" w:styleId="Hyperlink">
    <w:name w:val="Hyperlink"/>
    <w:basedOn w:val="DefaultParagraphFont"/>
    <w:uiPriority w:val="99"/>
    <w:unhideWhenUsed/>
    <w:rsid w:val="00B56041"/>
    <w:rPr>
      <w:color w:val="0000FF" w:themeColor="hyperlink"/>
      <w:u w:val="single"/>
    </w:rPr>
  </w:style>
  <w:style w:type="character" w:customStyle="1" w:styleId="Heading1Char">
    <w:name w:val="Heading 1 Char"/>
    <w:basedOn w:val="DefaultParagraphFont"/>
    <w:link w:val="Heading1"/>
    <w:uiPriority w:val="9"/>
    <w:rsid w:val="00B36DE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131">
      <w:bodyDiv w:val="1"/>
      <w:marLeft w:val="0"/>
      <w:marRight w:val="0"/>
      <w:marTop w:val="0"/>
      <w:marBottom w:val="0"/>
      <w:divBdr>
        <w:top w:val="none" w:sz="0" w:space="0" w:color="auto"/>
        <w:left w:val="none" w:sz="0" w:space="0" w:color="auto"/>
        <w:bottom w:val="none" w:sz="0" w:space="0" w:color="auto"/>
        <w:right w:val="none" w:sz="0" w:space="0" w:color="auto"/>
      </w:divBdr>
    </w:div>
    <w:div w:id="52315712">
      <w:bodyDiv w:val="1"/>
      <w:marLeft w:val="0"/>
      <w:marRight w:val="0"/>
      <w:marTop w:val="0"/>
      <w:marBottom w:val="0"/>
      <w:divBdr>
        <w:top w:val="none" w:sz="0" w:space="0" w:color="auto"/>
        <w:left w:val="none" w:sz="0" w:space="0" w:color="auto"/>
        <w:bottom w:val="none" w:sz="0" w:space="0" w:color="auto"/>
        <w:right w:val="none" w:sz="0" w:space="0" w:color="auto"/>
      </w:divBdr>
    </w:div>
    <w:div w:id="97528494">
      <w:bodyDiv w:val="1"/>
      <w:marLeft w:val="0"/>
      <w:marRight w:val="0"/>
      <w:marTop w:val="0"/>
      <w:marBottom w:val="0"/>
      <w:divBdr>
        <w:top w:val="none" w:sz="0" w:space="0" w:color="auto"/>
        <w:left w:val="none" w:sz="0" w:space="0" w:color="auto"/>
        <w:bottom w:val="none" w:sz="0" w:space="0" w:color="auto"/>
        <w:right w:val="none" w:sz="0" w:space="0" w:color="auto"/>
      </w:divBdr>
    </w:div>
    <w:div w:id="139344442">
      <w:bodyDiv w:val="1"/>
      <w:marLeft w:val="0"/>
      <w:marRight w:val="0"/>
      <w:marTop w:val="0"/>
      <w:marBottom w:val="0"/>
      <w:divBdr>
        <w:top w:val="none" w:sz="0" w:space="0" w:color="auto"/>
        <w:left w:val="none" w:sz="0" w:space="0" w:color="auto"/>
        <w:bottom w:val="none" w:sz="0" w:space="0" w:color="auto"/>
        <w:right w:val="none" w:sz="0" w:space="0" w:color="auto"/>
      </w:divBdr>
    </w:div>
    <w:div w:id="197394815">
      <w:bodyDiv w:val="1"/>
      <w:marLeft w:val="0"/>
      <w:marRight w:val="0"/>
      <w:marTop w:val="0"/>
      <w:marBottom w:val="0"/>
      <w:divBdr>
        <w:top w:val="none" w:sz="0" w:space="0" w:color="auto"/>
        <w:left w:val="none" w:sz="0" w:space="0" w:color="auto"/>
        <w:bottom w:val="none" w:sz="0" w:space="0" w:color="auto"/>
        <w:right w:val="none" w:sz="0" w:space="0" w:color="auto"/>
      </w:divBdr>
    </w:div>
    <w:div w:id="279798468">
      <w:bodyDiv w:val="1"/>
      <w:marLeft w:val="0"/>
      <w:marRight w:val="0"/>
      <w:marTop w:val="0"/>
      <w:marBottom w:val="0"/>
      <w:divBdr>
        <w:top w:val="none" w:sz="0" w:space="0" w:color="auto"/>
        <w:left w:val="none" w:sz="0" w:space="0" w:color="auto"/>
        <w:bottom w:val="none" w:sz="0" w:space="0" w:color="auto"/>
        <w:right w:val="none" w:sz="0" w:space="0" w:color="auto"/>
      </w:divBdr>
    </w:div>
    <w:div w:id="409085712">
      <w:bodyDiv w:val="1"/>
      <w:marLeft w:val="0"/>
      <w:marRight w:val="0"/>
      <w:marTop w:val="0"/>
      <w:marBottom w:val="0"/>
      <w:divBdr>
        <w:top w:val="none" w:sz="0" w:space="0" w:color="auto"/>
        <w:left w:val="none" w:sz="0" w:space="0" w:color="auto"/>
        <w:bottom w:val="none" w:sz="0" w:space="0" w:color="auto"/>
        <w:right w:val="none" w:sz="0" w:space="0" w:color="auto"/>
      </w:divBdr>
    </w:div>
    <w:div w:id="700278358">
      <w:bodyDiv w:val="1"/>
      <w:marLeft w:val="0"/>
      <w:marRight w:val="0"/>
      <w:marTop w:val="0"/>
      <w:marBottom w:val="0"/>
      <w:divBdr>
        <w:top w:val="none" w:sz="0" w:space="0" w:color="auto"/>
        <w:left w:val="none" w:sz="0" w:space="0" w:color="auto"/>
        <w:bottom w:val="none" w:sz="0" w:space="0" w:color="auto"/>
        <w:right w:val="none" w:sz="0" w:space="0" w:color="auto"/>
      </w:divBdr>
    </w:div>
    <w:div w:id="891961003">
      <w:bodyDiv w:val="1"/>
      <w:marLeft w:val="0"/>
      <w:marRight w:val="0"/>
      <w:marTop w:val="0"/>
      <w:marBottom w:val="0"/>
      <w:divBdr>
        <w:top w:val="none" w:sz="0" w:space="0" w:color="auto"/>
        <w:left w:val="none" w:sz="0" w:space="0" w:color="auto"/>
        <w:bottom w:val="none" w:sz="0" w:space="0" w:color="auto"/>
        <w:right w:val="none" w:sz="0" w:space="0" w:color="auto"/>
      </w:divBdr>
      <w:divsChild>
        <w:div w:id="391464226">
          <w:marLeft w:val="0"/>
          <w:marRight w:val="0"/>
          <w:marTop w:val="0"/>
          <w:marBottom w:val="0"/>
          <w:divBdr>
            <w:top w:val="none" w:sz="0" w:space="0" w:color="auto"/>
            <w:left w:val="none" w:sz="0" w:space="0" w:color="auto"/>
            <w:bottom w:val="none" w:sz="0" w:space="0" w:color="auto"/>
            <w:right w:val="none" w:sz="0" w:space="0" w:color="auto"/>
          </w:divBdr>
          <w:divsChild>
            <w:div w:id="520242435">
              <w:marLeft w:val="0"/>
              <w:marRight w:val="0"/>
              <w:marTop w:val="0"/>
              <w:marBottom w:val="0"/>
              <w:divBdr>
                <w:top w:val="none" w:sz="0" w:space="0" w:color="auto"/>
                <w:left w:val="none" w:sz="0" w:space="0" w:color="auto"/>
                <w:bottom w:val="none" w:sz="0" w:space="0" w:color="auto"/>
                <w:right w:val="none" w:sz="0" w:space="0" w:color="auto"/>
              </w:divBdr>
              <w:divsChild>
                <w:div w:id="707528466">
                  <w:marLeft w:val="0"/>
                  <w:marRight w:val="0"/>
                  <w:marTop w:val="0"/>
                  <w:marBottom w:val="0"/>
                  <w:divBdr>
                    <w:top w:val="none" w:sz="0" w:space="0" w:color="auto"/>
                    <w:left w:val="none" w:sz="0" w:space="0" w:color="auto"/>
                    <w:bottom w:val="none" w:sz="0" w:space="0" w:color="auto"/>
                    <w:right w:val="none" w:sz="0" w:space="0" w:color="auto"/>
                  </w:divBdr>
                  <w:divsChild>
                    <w:div w:id="58211532">
                      <w:marLeft w:val="0"/>
                      <w:marRight w:val="0"/>
                      <w:marTop w:val="0"/>
                      <w:marBottom w:val="0"/>
                      <w:divBdr>
                        <w:top w:val="none" w:sz="0" w:space="0" w:color="auto"/>
                        <w:left w:val="none" w:sz="0" w:space="0" w:color="auto"/>
                        <w:bottom w:val="none" w:sz="0" w:space="0" w:color="auto"/>
                        <w:right w:val="none" w:sz="0" w:space="0" w:color="auto"/>
                      </w:divBdr>
                      <w:divsChild>
                        <w:div w:id="1286886106">
                          <w:marLeft w:val="0"/>
                          <w:marRight w:val="0"/>
                          <w:marTop w:val="0"/>
                          <w:marBottom w:val="0"/>
                          <w:divBdr>
                            <w:top w:val="none" w:sz="0" w:space="0" w:color="auto"/>
                            <w:left w:val="none" w:sz="0" w:space="0" w:color="auto"/>
                            <w:bottom w:val="none" w:sz="0" w:space="0" w:color="auto"/>
                            <w:right w:val="none" w:sz="0" w:space="0" w:color="auto"/>
                          </w:divBdr>
                          <w:divsChild>
                            <w:div w:id="663902080">
                              <w:marLeft w:val="0"/>
                              <w:marRight w:val="0"/>
                              <w:marTop w:val="0"/>
                              <w:marBottom w:val="0"/>
                              <w:divBdr>
                                <w:top w:val="none" w:sz="0" w:space="0" w:color="auto"/>
                                <w:left w:val="none" w:sz="0" w:space="0" w:color="auto"/>
                                <w:bottom w:val="none" w:sz="0" w:space="0" w:color="auto"/>
                                <w:right w:val="none" w:sz="0" w:space="0" w:color="auto"/>
                              </w:divBdr>
                              <w:divsChild>
                                <w:div w:id="368183708">
                                  <w:marLeft w:val="0"/>
                                  <w:marRight w:val="0"/>
                                  <w:marTop w:val="0"/>
                                  <w:marBottom w:val="150"/>
                                  <w:divBdr>
                                    <w:top w:val="none" w:sz="0" w:space="0" w:color="auto"/>
                                    <w:left w:val="none" w:sz="0" w:space="0" w:color="auto"/>
                                    <w:bottom w:val="none" w:sz="0" w:space="0" w:color="auto"/>
                                    <w:right w:val="none" w:sz="0" w:space="0" w:color="auto"/>
                                  </w:divBdr>
                                </w:div>
                              </w:divsChild>
                            </w:div>
                            <w:div w:id="632059173">
                              <w:marLeft w:val="0"/>
                              <w:marRight w:val="0"/>
                              <w:marTop w:val="0"/>
                              <w:marBottom w:val="150"/>
                              <w:divBdr>
                                <w:top w:val="none" w:sz="0" w:space="0" w:color="auto"/>
                                <w:left w:val="none" w:sz="0" w:space="0" w:color="auto"/>
                                <w:bottom w:val="none" w:sz="0" w:space="0" w:color="auto"/>
                                <w:right w:val="none" w:sz="0" w:space="0" w:color="auto"/>
                              </w:divBdr>
                              <w:divsChild>
                                <w:div w:id="813063839">
                                  <w:marLeft w:val="0"/>
                                  <w:marRight w:val="0"/>
                                  <w:marTop w:val="0"/>
                                  <w:marBottom w:val="0"/>
                                  <w:divBdr>
                                    <w:top w:val="none" w:sz="0" w:space="0" w:color="auto"/>
                                    <w:left w:val="none" w:sz="0" w:space="0" w:color="auto"/>
                                    <w:bottom w:val="none" w:sz="0" w:space="0" w:color="auto"/>
                                    <w:right w:val="none" w:sz="0" w:space="0" w:color="auto"/>
                                  </w:divBdr>
                                  <w:divsChild>
                                    <w:div w:id="490946289">
                                      <w:marLeft w:val="0"/>
                                      <w:marRight w:val="0"/>
                                      <w:marTop w:val="0"/>
                                      <w:marBottom w:val="0"/>
                                      <w:divBdr>
                                        <w:top w:val="none" w:sz="0" w:space="0" w:color="auto"/>
                                        <w:left w:val="none" w:sz="0" w:space="0" w:color="auto"/>
                                        <w:bottom w:val="none" w:sz="0" w:space="0" w:color="auto"/>
                                        <w:right w:val="none" w:sz="0" w:space="0" w:color="auto"/>
                                      </w:divBdr>
                                      <w:divsChild>
                                        <w:div w:id="934292694">
                                          <w:marLeft w:val="0"/>
                                          <w:marRight w:val="0"/>
                                          <w:marTop w:val="0"/>
                                          <w:marBottom w:val="0"/>
                                          <w:divBdr>
                                            <w:top w:val="none" w:sz="0" w:space="0" w:color="auto"/>
                                            <w:left w:val="none" w:sz="0" w:space="0" w:color="auto"/>
                                            <w:bottom w:val="none" w:sz="0" w:space="0" w:color="auto"/>
                                            <w:right w:val="none" w:sz="0" w:space="0" w:color="auto"/>
                                          </w:divBdr>
                                          <w:divsChild>
                                            <w:div w:id="475755536">
                                              <w:marLeft w:val="0"/>
                                              <w:marRight w:val="0"/>
                                              <w:marTop w:val="0"/>
                                              <w:marBottom w:val="0"/>
                                              <w:divBdr>
                                                <w:top w:val="none" w:sz="0" w:space="0" w:color="auto"/>
                                                <w:left w:val="none" w:sz="0" w:space="0" w:color="auto"/>
                                                <w:bottom w:val="none" w:sz="0" w:space="0" w:color="auto"/>
                                                <w:right w:val="none" w:sz="0" w:space="0" w:color="auto"/>
                                              </w:divBdr>
                                              <w:divsChild>
                                                <w:div w:id="1773820715">
                                                  <w:marLeft w:val="0"/>
                                                  <w:marRight w:val="0"/>
                                                  <w:marTop w:val="0"/>
                                                  <w:marBottom w:val="0"/>
                                                  <w:divBdr>
                                                    <w:top w:val="none" w:sz="0" w:space="0" w:color="auto"/>
                                                    <w:left w:val="none" w:sz="0" w:space="0" w:color="auto"/>
                                                    <w:bottom w:val="none" w:sz="0" w:space="0" w:color="auto"/>
                                                    <w:right w:val="none" w:sz="0" w:space="0" w:color="auto"/>
                                                  </w:divBdr>
                                                  <w:divsChild>
                                                    <w:div w:id="1387684880">
                                                      <w:marLeft w:val="0"/>
                                                      <w:marRight w:val="0"/>
                                                      <w:marTop w:val="0"/>
                                                      <w:marBottom w:val="0"/>
                                                      <w:divBdr>
                                                        <w:top w:val="none" w:sz="0" w:space="0" w:color="auto"/>
                                                        <w:left w:val="none" w:sz="0" w:space="0" w:color="auto"/>
                                                        <w:bottom w:val="none" w:sz="0" w:space="0" w:color="auto"/>
                                                        <w:right w:val="none" w:sz="0" w:space="0" w:color="auto"/>
                                                      </w:divBdr>
                                                      <w:divsChild>
                                                        <w:div w:id="15219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246978">
                              <w:marLeft w:val="0"/>
                              <w:marRight w:val="0"/>
                              <w:marTop w:val="0"/>
                              <w:marBottom w:val="225"/>
                              <w:divBdr>
                                <w:top w:val="none" w:sz="0" w:space="0" w:color="auto"/>
                                <w:left w:val="none" w:sz="0" w:space="0" w:color="auto"/>
                                <w:bottom w:val="none" w:sz="0" w:space="0" w:color="auto"/>
                                <w:right w:val="none" w:sz="0" w:space="0" w:color="auto"/>
                              </w:divBdr>
                              <w:divsChild>
                                <w:div w:id="1167673158">
                                  <w:marLeft w:val="0"/>
                                  <w:marRight w:val="0"/>
                                  <w:marTop w:val="0"/>
                                  <w:marBottom w:val="0"/>
                                  <w:divBdr>
                                    <w:top w:val="none" w:sz="0" w:space="0" w:color="auto"/>
                                    <w:left w:val="none" w:sz="0" w:space="0" w:color="auto"/>
                                    <w:bottom w:val="none" w:sz="0" w:space="0" w:color="auto"/>
                                    <w:right w:val="none" w:sz="0" w:space="0" w:color="auto"/>
                                  </w:divBdr>
                                </w:div>
                              </w:divsChild>
                            </w:div>
                            <w:div w:id="1559514554">
                              <w:marLeft w:val="0"/>
                              <w:marRight w:val="0"/>
                              <w:marTop w:val="0"/>
                              <w:marBottom w:val="450"/>
                              <w:divBdr>
                                <w:top w:val="none" w:sz="0" w:space="0" w:color="auto"/>
                                <w:left w:val="none" w:sz="0" w:space="0" w:color="auto"/>
                                <w:bottom w:val="none" w:sz="0" w:space="0" w:color="auto"/>
                                <w:right w:val="none" w:sz="0" w:space="0" w:color="auto"/>
                              </w:divBdr>
                            </w:div>
                            <w:div w:id="614756335">
                              <w:marLeft w:val="0"/>
                              <w:marRight w:val="0"/>
                              <w:marTop w:val="0"/>
                              <w:marBottom w:val="225"/>
                              <w:divBdr>
                                <w:top w:val="none" w:sz="0" w:space="0" w:color="auto"/>
                                <w:left w:val="none" w:sz="0" w:space="0" w:color="auto"/>
                                <w:bottom w:val="none" w:sz="0" w:space="0" w:color="auto"/>
                                <w:right w:val="none" w:sz="0" w:space="0" w:color="auto"/>
                              </w:divBdr>
                              <w:divsChild>
                                <w:div w:id="58677095">
                                  <w:marLeft w:val="0"/>
                                  <w:marRight w:val="0"/>
                                  <w:marTop w:val="0"/>
                                  <w:marBottom w:val="225"/>
                                  <w:divBdr>
                                    <w:top w:val="single" w:sz="6" w:space="8" w:color="ED1C24"/>
                                    <w:left w:val="single" w:sz="6" w:space="8" w:color="ED1C24"/>
                                    <w:bottom w:val="single" w:sz="6" w:space="8" w:color="ED1C24"/>
                                    <w:right w:val="single" w:sz="6" w:space="8" w:color="ED1C24"/>
                                  </w:divBdr>
                                </w:div>
                              </w:divsChild>
                            </w:div>
                          </w:divsChild>
                        </w:div>
                      </w:divsChild>
                    </w:div>
                    <w:div w:id="1617366683">
                      <w:marLeft w:val="0"/>
                      <w:marRight w:val="0"/>
                      <w:marTop w:val="0"/>
                      <w:marBottom w:val="300"/>
                      <w:divBdr>
                        <w:top w:val="none" w:sz="0" w:space="0" w:color="auto"/>
                        <w:left w:val="none" w:sz="0" w:space="0" w:color="auto"/>
                        <w:bottom w:val="none" w:sz="0" w:space="0" w:color="auto"/>
                        <w:right w:val="none" w:sz="0" w:space="0" w:color="auto"/>
                      </w:divBdr>
                      <w:divsChild>
                        <w:div w:id="1895502397">
                          <w:marLeft w:val="0"/>
                          <w:marRight w:val="0"/>
                          <w:marTop w:val="0"/>
                          <w:marBottom w:val="0"/>
                          <w:divBdr>
                            <w:top w:val="none" w:sz="0" w:space="0" w:color="auto"/>
                            <w:left w:val="none" w:sz="0" w:space="0" w:color="auto"/>
                            <w:bottom w:val="single" w:sz="12" w:space="0" w:color="ED1C24"/>
                            <w:right w:val="none" w:sz="0" w:space="0" w:color="auto"/>
                          </w:divBdr>
                        </w:div>
                        <w:div w:id="1120301540">
                          <w:marLeft w:val="-75"/>
                          <w:marRight w:val="-75"/>
                          <w:marTop w:val="0"/>
                          <w:marBottom w:val="0"/>
                          <w:divBdr>
                            <w:top w:val="none" w:sz="0" w:space="0" w:color="auto"/>
                            <w:left w:val="none" w:sz="0" w:space="0" w:color="auto"/>
                            <w:bottom w:val="none" w:sz="0" w:space="0" w:color="auto"/>
                            <w:right w:val="none" w:sz="0" w:space="0" w:color="auto"/>
                          </w:divBdr>
                        </w:div>
                      </w:divsChild>
                    </w:div>
                    <w:div w:id="887952680">
                      <w:marLeft w:val="0"/>
                      <w:marRight w:val="0"/>
                      <w:marTop w:val="0"/>
                      <w:marBottom w:val="300"/>
                      <w:divBdr>
                        <w:top w:val="none" w:sz="0" w:space="0" w:color="auto"/>
                        <w:left w:val="none" w:sz="0" w:space="0" w:color="auto"/>
                        <w:bottom w:val="none" w:sz="0" w:space="0" w:color="auto"/>
                        <w:right w:val="none" w:sz="0" w:space="0" w:color="auto"/>
                      </w:divBdr>
                      <w:divsChild>
                        <w:div w:id="1364750108">
                          <w:marLeft w:val="0"/>
                          <w:marRight w:val="0"/>
                          <w:marTop w:val="0"/>
                          <w:marBottom w:val="0"/>
                          <w:divBdr>
                            <w:top w:val="none" w:sz="0" w:space="0" w:color="auto"/>
                            <w:left w:val="none" w:sz="0" w:space="0" w:color="auto"/>
                            <w:bottom w:val="none" w:sz="0" w:space="0" w:color="auto"/>
                            <w:right w:val="none" w:sz="0" w:space="0" w:color="auto"/>
                          </w:divBdr>
                          <w:divsChild>
                            <w:div w:id="293485321">
                              <w:marLeft w:val="0"/>
                              <w:marRight w:val="0"/>
                              <w:marTop w:val="0"/>
                              <w:marBottom w:val="0"/>
                              <w:divBdr>
                                <w:top w:val="none" w:sz="0" w:space="0" w:color="auto"/>
                                <w:left w:val="none" w:sz="0" w:space="0" w:color="auto"/>
                                <w:bottom w:val="none" w:sz="0" w:space="0" w:color="auto"/>
                                <w:right w:val="none" w:sz="0" w:space="0" w:color="auto"/>
                              </w:divBdr>
                              <w:divsChild>
                                <w:div w:id="1655184947">
                                  <w:marLeft w:val="0"/>
                                  <w:marRight w:val="0"/>
                                  <w:marTop w:val="0"/>
                                  <w:marBottom w:val="0"/>
                                  <w:divBdr>
                                    <w:top w:val="none" w:sz="0" w:space="0" w:color="auto"/>
                                    <w:left w:val="none" w:sz="0" w:space="0" w:color="auto"/>
                                    <w:bottom w:val="none" w:sz="0" w:space="0" w:color="auto"/>
                                    <w:right w:val="none" w:sz="0" w:space="0" w:color="auto"/>
                                  </w:divBdr>
                                  <w:divsChild>
                                    <w:div w:id="555437154">
                                      <w:marLeft w:val="0"/>
                                      <w:marRight w:val="0"/>
                                      <w:marTop w:val="0"/>
                                      <w:marBottom w:val="0"/>
                                      <w:divBdr>
                                        <w:top w:val="none" w:sz="0" w:space="0" w:color="auto"/>
                                        <w:left w:val="none" w:sz="0" w:space="0" w:color="auto"/>
                                        <w:bottom w:val="none" w:sz="0" w:space="0" w:color="auto"/>
                                        <w:right w:val="none" w:sz="0" w:space="0" w:color="auto"/>
                                      </w:divBdr>
                                      <w:divsChild>
                                        <w:div w:id="16991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1185509">
                      <w:marLeft w:val="0"/>
                      <w:marRight w:val="0"/>
                      <w:marTop w:val="0"/>
                      <w:marBottom w:val="300"/>
                      <w:divBdr>
                        <w:top w:val="none" w:sz="0" w:space="0" w:color="auto"/>
                        <w:left w:val="none" w:sz="0" w:space="0" w:color="auto"/>
                        <w:bottom w:val="none" w:sz="0" w:space="0" w:color="auto"/>
                        <w:right w:val="none" w:sz="0" w:space="0" w:color="auto"/>
                      </w:divBdr>
                      <w:divsChild>
                        <w:div w:id="1081364676">
                          <w:marLeft w:val="0"/>
                          <w:marRight w:val="0"/>
                          <w:marTop w:val="0"/>
                          <w:marBottom w:val="0"/>
                          <w:divBdr>
                            <w:top w:val="none" w:sz="0" w:space="0" w:color="auto"/>
                            <w:left w:val="none" w:sz="0" w:space="0" w:color="auto"/>
                            <w:bottom w:val="single" w:sz="12" w:space="0" w:color="ED1C24"/>
                            <w:right w:val="none" w:sz="0" w:space="0" w:color="auto"/>
                          </w:divBdr>
                        </w:div>
                        <w:div w:id="413943609">
                          <w:marLeft w:val="0"/>
                          <w:marRight w:val="0"/>
                          <w:marTop w:val="0"/>
                          <w:marBottom w:val="0"/>
                          <w:divBdr>
                            <w:top w:val="none" w:sz="0" w:space="0" w:color="auto"/>
                            <w:left w:val="none" w:sz="0" w:space="0" w:color="auto"/>
                            <w:bottom w:val="none" w:sz="0" w:space="0" w:color="auto"/>
                            <w:right w:val="none" w:sz="0" w:space="0" w:color="auto"/>
                          </w:divBdr>
                          <w:divsChild>
                            <w:div w:id="291836962">
                              <w:marLeft w:val="0"/>
                              <w:marRight w:val="0"/>
                              <w:marTop w:val="0"/>
                              <w:marBottom w:val="225"/>
                              <w:divBdr>
                                <w:top w:val="none" w:sz="0" w:space="0" w:color="auto"/>
                                <w:left w:val="none" w:sz="0" w:space="0" w:color="auto"/>
                                <w:bottom w:val="none" w:sz="0" w:space="0" w:color="auto"/>
                                <w:right w:val="none" w:sz="0" w:space="0" w:color="auto"/>
                              </w:divBdr>
                            </w:div>
                            <w:div w:id="709568832">
                              <w:marLeft w:val="0"/>
                              <w:marRight w:val="0"/>
                              <w:marTop w:val="0"/>
                              <w:marBottom w:val="0"/>
                              <w:divBdr>
                                <w:top w:val="none" w:sz="0" w:space="0" w:color="auto"/>
                                <w:left w:val="none" w:sz="0" w:space="0" w:color="auto"/>
                                <w:bottom w:val="none" w:sz="0" w:space="0" w:color="auto"/>
                                <w:right w:val="none" w:sz="0" w:space="0" w:color="auto"/>
                              </w:divBdr>
                              <w:divsChild>
                                <w:div w:id="168893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377769">
                      <w:marLeft w:val="0"/>
                      <w:marRight w:val="0"/>
                      <w:marTop w:val="0"/>
                      <w:marBottom w:val="150"/>
                      <w:divBdr>
                        <w:top w:val="none" w:sz="0" w:space="0" w:color="auto"/>
                        <w:left w:val="none" w:sz="0" w:space="0" w:color="auto"/>
                        <w:bottom w:val="none" w:sz="0" w:space="0" w:color="auto"/>
                        <w:right w:val="none" w:sz="0" w:space="0" w:color="auto"/>
                      </w:divBdr>
                    </w:div>
                  </w:divsChild>
                </w:div>
                <w:div w:id="1689213383">
                  <w:marLeft w:val="0"/>
                  <w:marRight w:val="0"/>
                  <w:marTop w:val="0"/>
                  <w:marBottom w:val="0"/>
                  <w:divBdr>
                    <w:top w:val="none" w:sz="0" w:space="0" w:color="auto"/>
                    <w:left w:val="none" w:sz="0" w:space="0" w:color="auto"/>
                    <w:bottom w:val="none" w:sz="0" w:space="0" w:color="auto"/>
                    <w:right w:val="none" w:sz="0" w:space="0" w:color="auto"/>
                  </w:divBdr>
                  <w:divsChild>
                    <w:div w:id="907030524">
                      <w:marLeft w:val="0"/>
                      <w:marRight w:val="0"/>
                      <w:marTop w:val="0"/>
                      <w:marBottom w:val="150"/>
                      <w:divBdr>
                        <w:top w:val="none" w:sz="0" w:space="0" w:color="auto"/>
                        <w:left w:val="none" w:sz="0" w:space="0" w:color="auto"/>
                        <w:bottom w:val="none" w:sz="0" w:space="0" w:color="auto"/>
                        <w:right w:val="none" w:sz="0" w:space="0" w:color="auto"/>
                      </w:divBdr>
                      <w:divsChild>
                        <w:div w:id="1279995525">
                          <w:marLeft w:val="0"/>
                          <w:marRight w:val="0"/>
                          <w:marTop w:val="0"/>
                          <w:marBottom w:val="0"/>
                          <w:divBdr>
                            <w:top w:val="none" w:sz="0" w:space="0" w:color="auto"/>
                            <w:left w:val="none" w:sz="0" w:space="0" w:color="auto"/>
                            <w:bottom w:val="none" w:sz="0" w:space="0" w:color="auto"/>
                            <w:right w:val="none" w:sz="0" w:space="0" w:color="auto"/>
                          </w:divBdr>
                          <w:divsChild>
                            <w:div w:id="452596142">
                              <w:marLeft w:val="0"/>
                              <w:marRight w:val="0"/>
                              <w:marTop w:val="0"/>
                              <w:marBottom w:val="0"/>
                              <w:divBdr>
                                <w:top w:val="none" w:sz="0" w:space="0" w:color="auto"/>
                                <w:left w:val="none" w:sz="0" w:space="0" w:color="auto"/>
                                <w:bottom w:val="none" w:sz="0" w:space="0" w:color="auto"/>
                                <w:right w:val="none" w:sz="0" w:space="0" w:color="auto"/>
                              </w:divBdr>
                              <w:divsChild>
                                <w:div w:id="1921211916">
                                  <w:marLeft w:val="0"/>
                                  <w:marRight w:val="0"/>
                                  <w:marTop w:val="0"/>
                                  <w:marBottom w:val="0"/>
                                  <w:divBdr>
                                    <w:top w:val="none" w:sz="0" w:space="0" w:color="auto"/>
                                    <w:left w:val="none" w:sz="0" w:space="0" w:color="auto"/>
                                    <w:bottom w:val="none" w:sz="0" w:space="0" w:color="auto"/>
                                    <w:right w:val="none" w:sz="0" w:space="0" w:color="auto"/>
                                  </w:divBdr>
                                  <w:divsChild>
                                    <w:div w:id="123081432">
                                      <w:marLeft w:val="0"/>
                                      <w:marRight w:val="0"/>
                                      <w:marTop w:val="0"/>
                                      <w:marBottom w:val="0"/>
                                      <w:divBdr>
                                        <w:top w:val="none" w:sz="0" w:space="0" w:color="auto"/>
                                        <w:left w:val="none" w:sz="0" w:space="0" w:color="auto"/>
                                        <w:bottom w:val="none" w:sz="0" w:space="0" w:color="auto"/>
                                        <w:right w:val="none" w:sz="0" w:space="0" w:color="auto"/>
                                      </w:divBdr>
                                      <w:divsChild>
                                        <w:div w:id="1546794051">
                                          <w:marLeft w:val="0"/>
                                          <w:marRight w:val="0"/>
                                          <w:marTop w:val="0"/>
                                          <w:marBottom w:val="0"/>
                                          <w:divBdr>
                                            <w:top w:val="none" w:sz="0" w:space="0" w:color="auto"/>
                                            <w:left w:val="none" w:sz="0" w:space="0" w:color="auto"/>
                                            <w:bottom w:val="none" w:sz="0" w:space="0" w:color="auto"/>
                                            <w:right w:val="none" w:sz="0" w:space="0" w:color="auto"/>
                                          </w:divBdr>
                                          <w:divsChild>
                                            <w:div w:id="1008599106">
                                              <w:marLeft w:val="0"/>
                                              <w:marRight w:val="0"/>
                                              <w:marTop w:val="0"/>
                                              <w:marBottom w:val="0"/>
                                              <w:divBdr>
                                                <w:top w:val="none" w:sz="0" w:space="0" w:color="auto"/>
                                                <w:left w:val="none" w:sz="0" w:space="0" w:color="auto"/>
                                                <w:bottom w:val="none" w:sz="0" w:space="0" w:color="auto"/>
                                                <w:right w:val="none" w:sz="0" w:space="0" w:color="auto"/>
                                              </w:divBdr>
                                              <w:divsChild>
                                                <w:div w:id="146022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0583438">
                  <w:marLeft w:val="0"/>
                  <w:marRight w:val="0"/>
                  <w:marTop w:val="0"/>
                  <w:marBottom w:val="0"/>
                  <w:divBdr>
                    <w:top w:val="none" w:sz="0" w:space="0" w:color="auto"/>
                    <w:left w:val="none" w:sz="0" w:space="0" w:color="auto"/>
                    <w:bottom w:val="none" w:sz="0" w:space="0" w:color="auto"/>
                    <w:right w:val="none" w:sz="0" w:space="0" w:color="auto"/>
                  </w:divBdr>
                  <w:divsChild>
                    <w:div w:id="2035419080">
                      <w:marLeft w:val="0"/>
                      <w:marRight w:val="0"/>
                      <w:marTop w:val="0"/>
                      <w:marBottom w:val="300"/>
                      <w:divBdr>
                        <w:top w:val="none" w:sz="0" w:space="0" w:color="auto"/>
                        <w:left w:val="none" w:sz="0" w:space="0" w:color="auto"/>
                        <w:bottom w:val="none" w:sz="0" w:space="0" w:color="auto"/>
                        <w:right w:val="none" w:sz="0" w:space="0" w:color="auto"/>
                      </w:divBdr>
                    </w:div>
                    <w:div w:id="765734259">
                      <w:marLeft w:val="0"/>
                      <w:marRight w:val="0"/>
                      <w:marTop w:val="0"/>
                      <w:marBottom w:val="150"/>
                      <w:divBdr>
                        <w:top w:val="none" w:sz="0" w:space="0" w:color="auto"/>
                        <w:left w:val="none" w:sz="0" w:space="0" w:color="auto"/>
                        <w:bottom w:val="none" w:sz="0" w:space="0" w:color="auto"/>
                        <w:right w:val="none" w:sz="0" w:space="0" w:color="auto"/>
                      </w:divBdr>
                      <w:divsChild>
                        <w:div w:id="1706297809">
                          <w:marLeft w:val="0"/>
                          <w:marRight w:val="0"/>
                          <w:marTop w:val="0"/>
                          <w:marBottom w:val="0"/>
                          <w:divBdr>
                            <w:top w:val="none" w:sz="0" w:space="0" w:color="auto"/>
                            <w:left w:val="none" w:sz="0" w:space="0" w:color="auto"/>
                            <w:bottom w:val="none" w:sz="0" w:space="0" w:color="auto"/>
                            <w:right w:val="none" w:sz="0" w:space="0" w:color="auto"/>
                          </w:divBdr>
                          <w:divsChild>
                            <w:div w:id="1755392339">
                              <w:marLeft w:val="0"/>
                              <w:marRight w:val="0"/>
                              <w:marTop w:val="0"/>
                              <w:marBottom w:val="0"/>
                              <w:divBdr>
                                <w:top w:val="none" w:sz="0" w:space="0" w:color="auto"/>
                                <w:left w:val="none" w:sz="0" w:space="0" w:color="auto"/>
                                <w:bottom w:val="none" w:sz="0" w:space="0" w:color="auto"/>
                                <w:right w:val="none" w:sz="0" w:space="0" w:color="auto"/>
                              </w:divBdr>
                              <w:divsChild>
                                <w:div w:id="720832729">
                                  <w:marLeft w:val="0"/>
                                  <w:marRight w:val="0"/>
                                  <w:marTop w:val="0"/>
                                  <w:marBottom w:val="0"/>
                                  <w:divBdr>
                                    <w:top w:val="none" w:sz="0" w:space="0" w:color="auto"/>
                                    <w:left w:val="none" w:sz="0" w:space="0" w:color="auto"/>
                                    <w:bottom w:val="none" w:sz="0" w:space="0" w:color="auto"/>
                                    <w:right w:val="none" w:sz="0" w:space="0" w:color="auto"/>
                                  </w:divBdr>
                                  <w:divsChild>
                                    <w:div w:id="58553497">
                                      <w:marLeft w:val="0"/>
                                      <w:marRight w:val="0"/>
                                      <w:marTop w:val="0"/>
                                      <w:marBottom w:val="0"/>
                                      <w:divBdr>
                                        <w:top w:val="none" w:sz="0" w:space="0" w:color="auto"/>
                                        <w:left w:val="none" w:sz="0" w:space="0" w:color="auto"/>
                                        <w:bottom w:val="none" w:sz="0" w:space="0" w:color="auto"/>
                                        <w:right w:val="none" w:sz="0" w:space="0" w:color="auto"/>
                                      </w:divBdr>
                                      <w:divsChild>
                                        <w:div w:id="1322779535">
                                          <w:marLeft w:val="0"/>
                                          <w:marRight w:val="0"/>
                                          <w:marTop w:val="0"/>
                                          <w:marBottom w:val="0"/>
                                          <w:divBdr>
                                            <w:top w:val="none" w:sz="0" w:space="0" w:color="auto"/>
                                            <w:left w:val="none" w:sz="0" w:space="0" w:color="auto"/>
                                            <w:bottom w:val="none" w:sz="0" w:space="0" w:color="auto"/>
                                            <w:right w:val="none" w:sz="0" w:space="0" w:color="auto"/>
                                          </w:divBdr>
                                          <w:divsChild>
                                            <w:div w:id="530412571">
                                              <w:marLeft w:val="0"/>
                                              <w:marRight w:val="0"/>
                                              <w:marTop w:val="0"/>
                                              <w:marBottom w:val="0"/>
                                              <w:divBdr>
                                                <w:top w:val="none" w:sz="0" w:space="0" w:color="auto"/>
                                                <w:left w:val="none" w:sz="0" w:space="0" w:color="auto"/>
                                                <w:bottom w:val="none" w:sz="0" w:space="0" w:color="auto"/>
                                                <w:right w:val="none" w:sz="0" w:space="0" w:color="auto"/>
                                              </w:divBdr>
                                              <w:divsChild>
                                                <w:div w:id="2316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2918823">
      <w:bodyDiv w:val="1"/>
      <w:marLeft w:val="0"/>
      <w:marRight w:val="0"/>
      <w:marTop w:val="0"/>
      <w:marBottom w:val="0"/>
      <w:divBdr>
        <w:top w:val="none" w:sz="0" w:space="0" w:color="auto"/>
        <w:left w:val="none" w:sz="0" w:space="0" w:color="auto"/>
        <w:bottom w:val="none" w:sz="0" w:space="0" w:color="auto"/>
        <w:right w:val="none" w:sz="0" w:space="0" w:color="auto"/>
      </w:divBdr>
    </w:div>
    <w:div w:id="1242713163">
      <w:bodyDiv w:val="1"/>
      <w:marLeft w:val="0"/>
      <w:marRight w:val="0"/>
      <w:marTop w:val="0"/>
      <w:marBottom w:val="0"/>
      <w:divBdr>
        <w:top w:val="none" w:sz="0" w:space="0" w:color="auto"/>
        <w:left w:val="none" w:sz="0" w:space="0" w:color="auto"/>
        <w:bottom w:val="none" w:sz="0" w:space="0" w:color="auto"/>
        <w:right w:val="none" w:sz="0" w:space="0" w:color="auto"/>
      </w:divBdr>
    </w:div>
    <w:div w:id="1620601565">
      <w:bodyDiv w:val="1"/>
      <w:marLeft w:val="0"/>
      <w:marRight w:val="0"/>
      <w:marTop w:val="0"/>
      <w:marBottom w:val="0"/>
      <w:divBdr>
        <w:top w:val="none" w:sz="0" w:space="0" w:color="auto"/>
        <w:left w:val="none" w:sz="0" w:space="0" w:color="auto"/>
        <w:bottom w:val="none" w:sz="0" w:space="0" w:color="auto"/>
        <w:right w:val="none" w:sz="0" w:space="0" w:color="auto"/>
      </w:divBdr>
      <w:divsChild>
        <w:div w:id="302007178">
          <w:marLeft w:val="0"/>
          <w:marRight w:val="0"/>
          <w:marTop w:val="0"/>
          <w:marBottom w:val="225"/>
          <w:divBdr>
            <w:top w:val="none" w:sz="0" w:space="0" w:color="auto"/>
            <w:left w:val="none" w:sz="0" w:space="0" w:color="auto"/>
            <w:bottom w:val="none" w:sz="0" w:space="0" w:color="auto"/>
            <w:right w:val="none" w:sz="0" w:space="0" w:color="auto"/>
          </w:divBdr>
        </w:div>
        <w:div w:id="741677246">
          <w:marLeft w:val="0"/>
          <w:marRight w:val="0"/>
          <w:marTop w:val="0"/>
          <w:marBottom w:val="225"/>
          <w:divBdr>
            <w:top w:val="none" w:sz="0" w:space="0" w:color="auto"/>
            <w:left w:val="none" w:sz="0" w:space="0" w:color="auto"/>
            <w:bottom w:val="none" w:sz="0" w:space="0" w:color="auto"/>
            <w:right w:val="none" w:sz="0" w:space="0" w:color="auto"/>
          </w:divBdr>
        </w:div>
        <w:div w:id="1041245139">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27A75-5DC6-41A4-9BEE-8A7425950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2279</TotalTime>
  <Pages>10</Pages>
  <Words>3352</Words>
  <Characters>19111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22419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CQLuong</dc:creator>
  <cp:lastModifiedBy>A</cp:lastModifiedBy>
  <cp:revision>54</cp:revision>
  <cp:lastPrinted>2016-09-28T08:37:00Z</cp:lastPrinted>
  <dcterms:created xsi:type="dcterms:W3CDTF">2016-09-17T08:18:00Z</dcterms:created>
  <dcterms:modified xsi:type="dcterms:W3CDTF">2018-08-12T07:42:00Z</dcterms:modified>
</cp:coreProperties>
</file>